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A1" w:rsidRPr="00F426A1" w:rsidRDefault="00F426A1">
      <w:pPr>
        <w:rPr>
          <w:b/>
          <w:sz w:val="36"/>
          <w:szCs w:val="36"/>
        </w:rPr>
      </w:pPr>
      <w:bookmarkStart w:id="0" w:name="_GoBack"/>
      <w:bookmarkEnd w:id="0"/>
      <w:r>
        <w:rPr>
          <w:b/>
          <w:sz w:val="24"/>
          <w:szCs w:val="24"/>
        </w:rPr>
        <w:tab/>
      </w:r>
      <w:r>
        <w:rPr>
          <w:b/>
          <w:sz w:val="24"/>
          <w:szCs w:val="24"/>
        </w:rPr>
        <w:tab/>
      </w:r>
      <w:r>
        <w:rPr>
          <w:b/>
          <w:sz w:val="24"/>
          <w:szCs w:val="24"/>
        </w:rPr>
        <w:tab/>
      </w:r>
      <w:r w:rsidRPr="00F426A1">
        <w:rPr>
          <w:b/>
          <w:sz w:val="36"/>
          <w:szCs w:val="36"/>
        </w:rPr>
        <w:t xml:space="preserve">Tips </w:t>
      </w:r>
      <w:r w:rsidR="00BE3529" w:rsidRPr="00F426A1">
        <w:rPr>
          <w:b/>
          <w:sz w:val="36"/>
          <w:szCs w:val="36"/>
        </w:rPr>
        <w:t>for</w:t>
      </w:r>
      <w:r w:rsidRPr="00F426A1">
        <w:rPr>
          <w:b/>
          <w:sz w:val="36"/>
          <w:szCs w:val="36"/>
        </w:rPr>
        <w:t xml:space="preserve"> Applying for Child Care Assistance</w:t>
      </w:r>
    </w:p>
    <w:p w:rsidR="00DF4877" w:rsidRPr="00F426A1" w:rsidRDefault="00EC35C3">
      <w:pPr>
        <w:rPr>
          <w:b/>
          <w:sz w:val="28"/>
          <w:szCs w:val="28"/>
        </w:rPr>
      </w:pPr>
      <w:r w:rsidRPr="00F426A1">
        <w:rPr>
          <w:b/>
          <w:sz w:val="28"/>
          <w:szCs w:val="28"/>
        </w:rPr>
        <w:t>Am I Eligible</w:t>
      </w:r>
      <w:r w:rsidR="0051250E" w:rsidRPr="00F426A1">
        <w:rPr>
          <w:b/>
          <w:sz w:val="28"/>
          <w:szCs w:val="28"/>
        </w:rPr>
        <w:t xml:space="preserve"> for Assistance?</w:t>
      </w:r>
    </w:p>
    <w:p w:rsidR="00DF4877" w:rsidRPr="00361629" w:rsidRDefault="00C52B8F">
      <w:pPr>
        <w:rPr>
          <w:sz w:val="24"/>
          <w:szCs w:val="24"/>
        </w:rPr>
      </w:pPr>
      <w:r w:rsidRPr="00361629">
        <w:rPr>
          <w:sz w:val="24"/>
          <w:szCs w:val="24"/>
        </w:rPr>
        <w:t>To be eligible for the IDHS Child Care Assistance program</w:t>
      </w:r>
      <w:r w:rsidR="00DF4877" w:rsidRPr="00361629">
        <w:rPr>
          <w:sz w:val="24"/>
          <w:szCs w:val="24"/>
        </w:rPr>
        <w:t xml:space="preserve"> a family must:</w:t>
      </w:r>
    </w:p>
    <w:p w:rsidR="00DF4877" w:rsidRPr="00361629" w:rsidRDefault="00DF4877" w:rsidP="00DF4877">
      <w:pPr>
        <w:pStyle w:val="ListParagraph"/>
        <w:numPr>
          <w:ilvl w:val="0"/>
          <w:numId w:val="1"/>
        </w:numPr>
        <w:rPr>
          <w:sz w:val="24"/>
          <w:szCs w:val="24"/>
        </w:rPr>
      </w:pPr>
      <w:r w:rsidRPr="00361629">
        <w:rPr>
          <w:sz w:val="24"/>
          <w:szCs w:val="24"/>
        </w:rPr>
        <w:t>Live in Illinois</w:t>
      </w:r>
    </w:p>
    <w:p w:rsidR="00C52B8F" w:rsidRPr="00361629" w:rsidRDefault="00C52B8F" w:rsidP="00B64BD3">
      <w:pPr>
        <w:pStyle w:val="ListParagraph"/>
        <w:numPr>
          <w:ilvl w:val="0"/>
          <w:numId w:val="1"/>
        </w:numPr>
        <w:rPr>
          <w:sz w:val="24"/>
          <w:szCs w:val="24"/>
        </w:rPr>
      </w:pPr>
      <w:r w:rsidRPr="00361629">
        <w:rPr>
          <w:sz w:val="24"/>
          <w:szCs w:val="24"/>
        </w:rPr>
        <w:t xml:space="preserve"> Be engaged in an approved work or school activity</w:t>
      </w:r>
    </w:p>
    <w:p w:rsidR="00DF4877" w:rsidRPr="00361629" w:rsidRDefault="00C52B8F" w:rsidP="00DF4877">
      <w:pPr>
        <w:pStyle w:val="ListParagraph"/>
        <w:numPr>
          <w:ilvl w:val="0"/>
          <w:numId w:val="1"/>
        </w:numPr>
        <w:rPr>
          <w:sz w:val="24"/>
          <w:szCs w:val="24"/>
        </w:rPr>
      </w:pPr>
      <w:r w:rsidRPr="00361629">
        <w:rPr>
          <w:sz w:val="24"/>
          <w:szCs w:val="24"/>
        </w:rPr>
        <w:t>Be r</w:t>
      </w:r>
      <w:r w:rsidR="0051250E" w:rsidRPr="00361629">
        <w:rPr>
          <w:sz w:val="24"/>
          <w:szCs w:val="24"/>
        </w:rPr>
        <w:t xml:space="preserve">equesting care for children </w:t>
      </w:r>
      <w:r w:rsidRPr="00361629">
        <w:rPr>
          <w:sz w:val="24"/>
          <w:szCs w:val="24"/>
        </w:rPr>
        <w:t>under the age of 13 year of age and</w:t>
      </w:r>
    </w:p>
    <w:p w:rsidR="00372F04" w:rsidRPr="00361629" w:rsidRDefault="00C52B8F" w:rsidP="00612625">
      <w:pPr>
        <w:pStyle w:val="ListParagraph"/>
        <w:numPr>
          <w:ilvl w:val="0"/>
          <w:numId w:val="1"/>
        </w:numPr>
        <w:rPr>
          <w:sz w:val="24"/>
          <w:szCs w:val="24"/>
        </w:rPr>
      </w:pPr>
      <w:r w:rsidRPr="00361629">
        <w:rPr>
          <w:sz w:val="24"/>
          <w:szCs w:val="24"/>
        </w:rPr>
        <w:t xml:space="preserve">Have </w:t>
      </w:r>
      <w:r w:rsidR="00372F04" w:rsidRPr="00361629">
        <w:rPr>
          <w:sz w:val="24"/>
          <w:szCs w:val="24"/>
        </w:rPr>
        <w:t xml:space="preserve">total </w:t>
      </w:r>
      <w:r w:rsidRPr="00361629">
        <w:rPr>
          <w:sz w:val="24"/>
          <w:szCs w:val="24"/>
        </w:rPr>
        <w:t xml:space="preserve">family income below allowable limits </w:t>
      </w:r>
    </w:p>
    <w:p w:rsidR="00372F04" w:rsidRPr="00361629" w:rsidRDefault="00372F04" w:rsidP="00372F04">
      <w:pPr>
        <w:pStyle w:val="ListParagraph"/>
        <w:rPr>
          <w:sz w:val="24"/>
          <w:szCs w:val="24"/>
        </w:rPr>
      </w:pPr>
    </w:p>
    <w:p w:rsidR="00372F04" w:rsidRPr="00361629" w:rsidRDefault="00372F04" w:rsidP="00372F04">
      <w:pPr>
        <w:pStyle w:val="ListParagraph"/>
        <w:rPr>
          <w:sz w:val="24"/>
          <w:szCs w:val="24"/>
        </w:rPr>
      </w:pPr>
      <w:r w:rsidRPr="00361629">
        <w:rPr>
          <w:sz w:val="24"/>
          <w:szCs w:val="24"/>
        </w:rPr>
        <w:t xml:space="preserve">A copy of the current Child Care Income Guidelines is available on this website. If you have questions to need clarification call CCR&amp;R at 1-800-548-5563 and one of our staff will be more than happy to assist you. </w:t>
      </w:r>
    </w:p>
    <w:p w:rsidR="00372F04" w:rsidRPr="00F426A1" w:rsidRDefault="00372F04" w:rsidP="00372F04">
      <w:pPr>
        <w:pStyle w:val="ListParagraph"/>
        <w:rPr>
          <w:sz w:val="28"/>
          <w:szCs w:val="28"/>
        </w:rPr>
      </w:pPr>
    </w:p>
    <w:p w:rsidR="0051250E" w:rsidRPr="00F426A1" w:rsidRDefault="0051250E" w:rsidP="00DF4877">
      <w:pPr>
        <w:rPr>
          <w:b/>
          <w:sz w:val="28"/>
          <w:szCs w:val="28"/>
        </w:rPr>
      </w:pPr>
      <w:r w:rsidRPr="00F426A1">
        <w:rPr>
          <w:b/>
          <w:sz w:val="28"/>
          <w:szCs w:val="28"/>
        </w:rPr>
        <w:t>How Do I Apply?</w:t>
      </w:r>
    </w:p>
    <w:p w:rsidR="00164031" w:rsidRPr="00361629" w:rsidRDefault="00164031" w:rsidP="00DF4877">
      <w:pPr>
        <w:rPr>
          <w:sz w:val="24"/>
          <w:szCs w:val="24"/>
        </w:rPr>
      </w:pPr>
      <w:r w:rsidRPr="00361629">
        <w:rPr>
          <w:sz w:val="24"/>
          <w:szCs w:val="24"/>
        </w:rPr>
        <w:t xml:space="preserve">Families </w:t>
      </w:r>
      <w:r w:rsidR="00C52B8F" w:rsidRPr="00361629">
        <w:rPr>
          <w:sz w:val="24"/>
          <w:szCs w:val="24"/>
        </w:rPr>
        <w:t xml:space="preserve">must submit an application to </w:t>
      </w:r>
      <w:r w:rsidR="005C4307" w:rsidRPr="00361629">
        <w:rPr>
          <w:sz w:val="24"/>
          <w:szCs w:val="24"/>
        </w:rPr>
        <w:t>receive child</w:t>
      </w:r>
      <w:r w:rsidRPr="00361629">
        <w:rPr>
          <w:sz w:val="24"/>
          <w:szCs w:val="24"/>
        </w:rPr>
        <w:t xml:space="preserve"> care assistance </w:t>
      </w:r>
    </w:p>
    <w:p w:rsidR="00C52B8F" w:rsidRPr="00361629" w:rsidRDefault="00C52B8F" w:rsidP="00C52B8F">
      <w:pPr>
        <w:rPr>
          <w:b/>
          <w:sz w:val="24"/>
          <w:szCs w:val="24"/>
        </w:rPr>
      </w:pPr>
      <w:r w:rsidRPr="00361629">
        <w:rPr>
          <w:b/>
          <w:sz w:val="24"/>
          <w:szCs w:val="24"/>
        </w:rPr>
        <w:t>There are 2 ways to apply:</w:t>
      </w:r>
    </w:p>
    <w:p w:rsidR="005C5D83" w:rsidRPr="00361629" w:rsidRDefault="005C5D83" w:rsidP="00372F04">
      <w:pPr>
        <w:rPr>
          <w:b/>
          <w:sz w:val="24"/>
          <w:szCs w:val="24"/>
        </w:rPr>
      </w:pPr>
      <w:r w:rsidRPr="00361629">
        <w:rPr>
          <w:b/>
          <w:sz w:val="24"/>
          <w:szCs w:val="24"/>
        </w:rPr>
        <w:t xml:space="preserve">Families can apply </w:t>
      </w:r>
      <w:r w:rsidR="00EC40E5" w:rsidRPr="00361629">
        <w:rPr>
          <w:b/>
          <w:sz w:val="24"/>
          <w:szCs w:val="24"/>
        </w:rPr>
        <w:t xml:space="preserve"> by completing a written </w:t>
      </w:r>
      <w:r w:rsidR="001619C5" w:rsidRPr="00361629">
        <w:rPr>
          <w:b/>
          <w:sz w:val="24"/>
          <w:szCs w:val="24"/>
        </w:rPr>
        <w:t>application</w:t>
      </w:r>
    </w:p>
    <w:p w:rsidR="00EC40E5" w:rsidRPr="00361629" w:rsidRDefault="00EC40E5" w:rsidP="00EC40E5">
      <w:pPr>
        <w:ind w:left="1044"/>
        <w:rPr>
          <w:sz w:val="24"/>
          <w:szCs w:val="24"/>
        </w:rPr>
      </w:pPr>
      <w:r w:rsidRPr="00361629">
        <w:rPr>
          <w:sz w:val="24"/>
          <w:szCs w:val="24"/>
        </w:rPr>
        <w:t>Applications are available at the CCR&amp;</w:t>
      </w:r>
      <w:r w:rsidR="00372F04" w:rsidRPr="00361629">
        <w:rPr>
          <w:sz w:val="24"/>
          <w:szCs w:val="24"/>
        </w:rPr>
        <w:t xml:space="preserve">R, the </w:t>
      </w:r>
      <w:r w:rsidRPr="00361629">
        <w:rPr>
          <w:sz w:val="24"/>
          <w:szCs w:val="24"/>
        </w:rPr>
        <w:t>local IDHS offices</w:t>
      </w:r>
      <w:r w:rsidR="00372F04" w:rsidRPr="00361629">
        <w:rPr>
          <w:sz w:val="24"/>
          <w:szCs w:val="24"/>
        </w:rPr>
        <w:t>,</w:t>
      </w:r>
      <w:r w:rsidRPr="00361629">
        <w:rPr>
          <w:sz w:val="24"/>
          <w:szCs w:val="24"/>
        </w:rPr>
        <w:t xml:space="preserve"> and may be availabl</w:t>
      </w:r>
      <w:r w:rsidR="00372F04" w:rsidRPr="00361629">
        <w:rPr>
          <w:sz w:val="24"/>
          <w:szCs w:val="24"/>
        </w:rPr>
        <w:t>e from your child care provider</w:t>
      </w:r>
    </w:p>
    <w:p w:rsidR="00372F04" w:rsidRPr="00361629" w:rsidRDefault="00372F04" w:rsidP="00372F04">
      <w:pPr>
        <w:ind w:left="1044"/>
        <w:rPr>
          <w:sz w:val="24"/>
          <w:szCs w:val="24"/>
        </w:rPr>
      </w:pPr>
      <w:r w:rsidRPr="00361629">
        <w:rPr>
          <w:sz w:val="24"/>
          <w:szCs w:val="24"/>
        </w:rPr>
        <w:t>Applications</w:t>
      </w:r>
      <w:r w:rsidR="00EC40E5" w:rsidRPr="00361629">
        <w:rPr>
          <w:sz w:val="24"/>
          <w:szCs w:val="24"/>
        </w:rPr>
        <w:t xml:space="preserve"> can</w:t>
      </w:r>
      <w:r w:rsidRPr="00361629">
        <w:rPr>
          <w:sz w:val="24"/>
          <w:szCs w:val="24"/>
        </w:rPr>
        <w:t xml:space="preserve"> also be</w:t>
      </w:r>
      <w:r w:rsidR="00EC40E5" w:rsidRPr="00361629">
        <w:rPr>
          <w:sz w:val="24"/>
          <w:szCs w:val="24"/>
        </w:rPr>
        <w:t xml:space="preserve"> mailed to your home by using the forms request on our website or by calling  the CCR&amp;R office </w:t>
      </w:r>
    </w:p>
    <w:p w:rsidR="00EC40E5" w:rsidRPr="00361629" w:rsidRDefault="00372F04" w:rsidP="00372F04">
      <w:pPr>
        <w:ind w:left="1044"/>
        <w:rPr>
          <w:sz w:val="24"/>
          <w:szCs w:val="24"/>
        </w:rPr>
      </w:pPr>
      <w:r w:rsidRPr="00361629">
        <w:rPr>
          <w:sz w:val="24"/>
          <w:szCs w:val="24"/>
        </w:rPr>
        <w:t>A</w:t>
      </w:r>
      <w:r w:rsidR="00EC40E5" w:rsidRPr="00361629">
        <w:rPr>
          <w:sz w:val="24"/>
          <w:szCs w:val="24"/>
        </w:rPr>
        <w:t>pplication can also be downloaded and printed from a link on this website</w:t>
      </w:r>
    </w:p>
    <w:p w:rsidR="005C5D83" w:rsidRPr="00361629" w:rsidRDefault="00EC40E5" w:rsidP="00372F04">
      <w:pPr>
        <w:rPr>
          <w:b/>
          <w:sz w:val="24"/>
          <w:szCs w:val="24"/>
        </w:rPr>
      </w:pPr>
      <w:r w:rsidRPr="00361629">
        <w:rPr>
          <w:sz w:val="24"/>
          <w:szCs w:val="24"/>
        </w:rPr>
        <w:t xml:space="preserve"> </w:t>
      </w:r>
      <w:r w:rsidR="005C5D83" w:rsidRPr="00361629">
        <w:rPr>
          <w:b/>
          <w:sz w:val="24"/>
          <w:szCs w:val="24"/>
        </w:rPr>
        <w:t xml:space="preserve">Families can also  </w:t>
      </w:r>
      <w:hyperlink r:id="rId7" w:history="1">
        <w:r w:rsidR="005C5D83" w:rsidRPr="00361629">
          <w:rPr>
            <w:rStyle w:val="Hyperlink"/>
            <w:b/>
            <w:bCs/>
            <w:i/>
            <w:iCs/>
            <w:sz w:val="24"/>
            <w:szCs w:val="24"/>
          </w:rPr>
          <w:t>Apply Online</w:t>
        </w:r>
      </w:hyperlink>
      <w:r w:rsidR="005C5D83" w:rsidRPr="00361629">
        <w:rPr>
          <w:b/>
          <w:sz w:val="24"/>
          <w:szCs w:val="24"/>
        </w:rPr>
        <w:t xml:space="preserve"> – </w:t>
      </w:r>
    </w:p>
    <w:p w:rsidR="0051250E" w:rsidRPr="00361629" w:rsidRDefault="005C5D83" w:rsidP="005C5D83">
      <w:pPr>
        <w:ind w:left="720"/>
        <w:rPr>
          <w:sz w:val="24"/>
          <w:szCs w:val="24"/>
        </w:rPr>
      </w:pPr>
      <w:r w:rsidRPr="00361629">
        <w:rPr>
          <w:sz w:val="24"/>
          <w:szCs w:val="24"/>
        </w:rPr>
        <w:t xml:space="preserve">If you choose </w:t>
      </w:r>
      <w:r w:rsidR="005C4307" w:rsidRPr="00361629">
        <w:rPr>
          <w:sz w:val="24"/>
          <w:szCs w:val="24"/>
        </w:rPr>
        <w:t>to submit</w:t>
      </w:r>
      <w:r w:rsidR="00F140F6" w:rsidRPr="00361629">
        <w:rPr>
          <w:sz w:val="24"/>
          <w:szCs w:val="24"/>
        </w:rPr>
        <w:t xml:space="preserve"> an</w:t>
      </w:r>
      <w:r w:rsidR="0051250E" w:rsidRPr="00361629">
        <w:rPr>
          <w:sz w:val="24"/>
          <w:szCs w:val="24"/>
        </w:rPr>
        <w:t xml:space="preserve"> online</w:t>
      </w:r>
      <w:r w:rsidR="00F140F6" w:rsidRPr="00361629">
        <w:rPr>
          <w:sz w:val="24"/>
          <w:szCs w:val="24"/>
        </w:rPr>
        <w:t xml:space="preserve"> application.</w:t>
      </w:r>
      <w:r w:rsidR="0051250E" w:rsidRPr="00361629">
        <w:rPr>
          <w:sz w:val="24"/>
          <w:szCs w:val="24"/>
        </w:rPr>
        <w:t xml:space="preserve"> through IDHS. it is important that you </w:t>
      </w:r>
      <w:r w:rsidR="00C52B8F" w:rsidRPr="00361629">
        <w:rPr>
          <w:sz w:val="24"/>
          <w:szCs w:val="24"/>
        </w:rPr>
        <w:t xml:space="preserve">call our office within </w:t>
      </w:r>
      <w:r w:rsidR="00EC40E5" w:rsidRPr="00361629">
        <w:rPr>
          <w:sz w:val="24"/>
          <w:szCs w:val="24"/>
        </w:rPr>
        <w:t xml:space="preserve"> 5 business </w:t>
      </w:r>
      <w:r w:rsidR="00C52B8F" w:rsidRPr="00361629">
        <w:rPr>
          <w:sz w:val="24"/>
          <w:szCs w:val="24"/>
        </w:rPr>
        <w:t xml:space="preserve"> days of submission to make sure you receive it. </w:t>
      </w:r>
    </w:p>
    <w:p w:rsidR="00C52B8F" w:rsidRPr="00361629" w:rsidRDefault="00C52B8F" w:rsidP="00372F04">
      <w:pPr>
        <w:ind w:left="720"/>
        <w:rPr>
          <w:sz w:val="24"/>
          <w:szCs w:val="24"/>
        </w:rPr>
      </w:pPr>
      <w:r w:rsidRPr="00361629">
        <w:rPr>
          <w:sz w:val="24"/>
          <w:szCs w:val="24"/>
        </w:rPr>
        <w:t>You will also need to send in the required supporting documents to the CCR&amp;R office such as two most recent paystubs, work schedules, school schedules and/or grades.</w:t>
      </w:r>
    </w:p>
    <w:p w:rsidR="0051250E" w:rsidRPr="00361629" w:rsidRDefault="00EC40E5" w:rsidP="00372F04">
      <w:pPr>
        <w:ind w:left="720"/>
        <w:rPr>
          <w:sz w:val="24"/>
          <w:szCs w:val="24"/>
        </w:rPr>
      </w:pPr>
      <w:r w:rsidRPr="00361629">
        <w:rPr>
          <w:sz w:val="24"/>
          <w:szCs w:val="24"/>
        </w:rPr>
        <w:t xml:space="preserve">In both the online and written applications, make sure to complete the provider section along with the provider. An application cannot be approved without the provider section being completed. </w:t>
      </w:r>
    </w:p>
    <w:p w:rsidR="005C4307" w:rsidRPr="00F426A1" w:rsidRDefault="005C4307" w:rsidP="005C4307">
      <w:pPr>
        <w:rPr>
          <w:b/>
          <w:sz w:val="28"/>
          <w:szCs w:val="28"/>
        </w:rPr>
      </w:pPr>
      <w:r w:rsidRPr="00F426A1">
        <w:rPr>
          <w:b/>
          <w:sz w:val="28"/>
          <w:szCs w:val="28"/>
        </w:rPr>
        <w:t>What is Approved Training and Education</w:t>
      </w:r>
      <w:r w:rsidR="00EC35C3" w:rsidRPr="00F426A1">
        <w:rPr>
          <w:b/>
          <w:sz w:val="28"/>
          <w:szCs w:val="28"/>
        </w:rPr>
        <w:t>?</w:t>
      </w:r>
    </w:p>
    <w:p w:rsidR="005C4307" w:rsidRPr="00361629" w:rsidRDefault="005C4307" w:rsidP="005C4307">
      <w:pPr>
        <w:rPr>
          <w:b/>
          <w:sz w:val="24"/>
          <w:szCs w:val="24"/>
        </w:rPr>
      </w:pPr>
      <w:r w:rsidRPr="00361629">
        <w:rPr>
          <w:b/>
          <w:sz w:val="24"/>
          <w:szCs w:val="24"/>
        </w:rPr>
        <w:t xml:space="preserve">Child Care assistance may be approved for parents to complete their education and/ or training program. </w:t>
      </w:r>
    </w:p>
    <w:p w:rsidR="005C4307" w:rsidRPr="00361629" w:rsidRDefault="005C4307" w:rsidP="005C4307">
      <w:pPr>
        <w:rPr>
          <w:b/>
          <w:sz w:val="24"/>
          <w:szCs w:val="24"/>
        </w:rPr>
      </w:pPr>
      <w:r w:rsidRPr="00361629">
        <w:rPr>
          <w:b/>
          <w:sz w:val="24"/>
          <w:szCs w:val="24"/>
        </w:rPr>
        <w:t>These include:</w:t>
      </w:r>
    </w:p>
    <w:p w:rsidR="005C4307" w:rsidRPr="00361629" w:rsidRDefault="005C4307" w:rsidP="005C4307">
      <w:pPr>
        <w:rPr>
          <w:sz w:val="24"/>
          <w:szCs w:val="24"/>
        </w:rPr>
      </w:pPr>
      <w:r w:rsidRPr="00361629">
        <w:rPr>
          <w:b/>
          <w:sz w:val="24"/>
          <w:szCs w:val="24"/>
        </w:rPr>
        <w:t>Teen parents enrolled in high school or GED</w:t>
      </w:r>
      <w:r w:rsidRPr="00361629">
        <w:rPr>
          <w:sz w:val="24"/>
          <w:szCs w:val="24"/>
        </w:rPr>
        <w:t xml:space="preserve">. To be considered a teen parent, the individual must be between 13 and 19 years of age. </w:t>
      </w:r>
    </w:p>
    <w:p w:rsidR="005C4307" w:rsidRPr="00361629" w:rsidRDefault="005C4307" w:rsidP="005C4307">
      <w:pPr>
        <w:rPr>
          <w:sz w:val="24"/>
          <w:szCs w:val="24"/>
        </w:rPr>
      </w:pPr>
      <w:r w:rsidRPr="00361629">
        <w:rPr>
          <w:b/>
          <w:sz w:val="24"/>
          <w:szCs w:val="24"/>
        </w:rPr>
        <w:lastRenderedPageBreak/>
        <w:t>Parents receiving TANF cash assistance</w:t>
      </w:r>
      <w:r w:rsidRPr="00361629">
        <w:rPr>
          <w:sz w:val="24"/>
          <w:szCs w:val="24"/>
        </w:rPr>
        <w:t xml:space="preserve"> </w:t>
      </w:r>
      <w:r w:rsidR="00372F04" w:rsidRPr="00361629">
        <w:rPr>
          <w:sz w:val="24"/>
          <w:szCs w:val="24"/>
        </w:rPr>
        <w:t xml:space="preserve"> and approved for specific</w:t>
      </w:r>
      <w:r w:rsidRPr="00361629">
        <w:rPr>
          <w:sz w:val="24"/>
          <w:szCs w:val="24"/>
        </w:rPr>
        <w:t xml:space="preserve"> educational activity by their IDHS Case Worker</w:t>
      </w:r>
    </w:p>
    <w:p w:rsidR="005C4307" w:rsidRPr="00361629" w:rsidRDefault="00372F04" w:rsidP="005C4307">
      <w:pPr>
        <w:rPr>
          <w:sz w:val="24"/>
          <w:szCs w:val="24"/>
        </w:rPr>
      </w:pPr>
      <w:r w:rsidRPr="00361629">
        <w:rPr>
          <w:sz w:val="24"/>
          <w:szCs w:val="24"/>
        </w:rPr>
        <w:t>For f</w:t>
      </w:r>
      <w:r w:rsidR="005C4307" w:rsidRPr="00361629">
        <w:rPr>
          <w:sz w:val="24"/>
          <w:szCs w:val="24"/>
        </w:rPr>
        <w:t>amilies not receiving TANF cash assistance, approved education and training must not lead to a second Bachelor’s degree, master degree or doctoral degree. Online classes will only be considered when they are scheduled at</w:t>
      </w:r>
      <w:r w:rsidRPr="00361629">
        <w:rPr>
          <w:sz w:val="24"/>
          <w:szCs w:val="24"/>
        </w:rPr>
        <w:t xml:space="preserve"> a</w:t>
      </w:r>
      <w:r w:rsidR="005C4307" w:rsidRPr="00361629">
        <w:rPr>
          <w:sz w:val="24"/>
          <w:szCs w:val="24"/>
        </w:rPr>
        <w:t xml:space="preserve"> regularly schedule time, the children needing care are under the age of 6 ( older in the summer)</w:t>
      </w:r>
      <w:r w:rsidRPr="00361629">
        <w:rPr>
          <w:sz w:val="24"/>
          <w:szCs w:val="24"/>
        </w:rPr>
        <w:t>,</w:t>
      </w:r>
      <w:r w:rsidR="005C4307" w:rsidRPr="00361629">
        <w:rPr>
          <w:sz w:val="24"/>
          <w:szCs w:val="24"/>
        </w:rPr>
        <w:t xml:space="preserve">  and the student is  required to take the classes at a location other than their home. </w:t>
      </w:r>
    </w:p>
    <w:p w:rsidR="005C4307" w:rsidRPr="00361629" w:rsidRDefault="00372F04" w:rsidP="005C4307">
      <w:pPr>
        <w:rPr>
          <w:b/>
          <w:sz w:val="24"/>
          <w:szCs w:val="24"/>
        </w:rPr>
      </w:pPr>
      <w:r w:rsidRPr="00361629">
        <w:rPr>
          <w:b/>
          <w:sz w:val="24"/>
          <w:szCs w:val="24"/>
        </w:rPr>
        <w:t>If you have questions or wonder if you child care can be approved while you are in school contact C</w:t>
      </w:r>
      <w:r w:rsidR="00BB0565" w:rsidRPr="00361629">
        <w:rPr>
          <w:b/>
          <w:sz w:val="24"/>
          <w:szCs w:val="24"/>
        </w:rPr>
        <w:t>CR&amp;R by calling 1-800-548-5563 or emailing us at ccrr@jalc.edu.</w:t>
      </w:r>
    </w:p>
    <w:p w:rsidR="00372F04" w:rsidRPr="00F426A1" w:rsidRDefault="00372F04" w:rsidP="005C4307">
      <w:pPr>
        <w:rPr>
          <w:b/>
          <w:sz w:val="28"/>
          <w:szCs w:val="28"/>
        </w:rPr>
      </w:pPr>
    </w:p>
    <w:p w:rsidR="005C4307" w:rsidRPr="00F426A1" w:rsidRDefault="005C4307" w:rsidP="005C4307">
      <w:pPr>
        <w:rPr>
          <w:b/>
          <w:sz w:val="28"/>
          <w:szCs w:val="28"/>
        </w:rPr>
      </w:pPr>
      <w:r w:rsidRPr="00F426A1">
        <w:rPr>
          <w:b/>
          <w:sz w:val="28"/>
          <w:szCs w:val="28"/>
        </w:rPr>
        <w:t>What Support Documentation is Needed</w:t>
      </w:r>
      <w:r w:rsidR="00EC35C3" w:rsidRPr="00F426A1">
        <w:rPr>
          <w:b/>
          <w:sz w:val="28"/>
          <w:szCs w:val="28"/>
        </w:rPr>
        <w:t>?</w:t>
      </w:r>
    </w:p>
    <w:p w:rsidR="005C4307" w:rsidRPr="00361629" w:rsidRDefault="005C4307" w:rsidP="005C4307">
      <w:pPr>
        <w:rPr>
          <w:b/>
          <w:sz w:val="24"/>
          <w:szCs w:val="24"/>
        </w:rPr>
      </w:pPr>
      <w:r w:rsidRPr="00361629">
        <w:rPr>
          <w:b/>
          <w:sz w:val="24"/>
          <w:szCs w:val="24"/>
        </w:rPr>
        <w:t xml:space="preserve">It is the parent’s responsibility to provide the documentation that supports their child care request. </w:t>
      </w:r>
    </w:p>
    <w:p w:rsidR="00DD5F85" w:rsidRPr="00361629" w:rsidRDefault="007F0B83" w:rsidP="00AC59DE">
      <w:pPr>
        <w:pStyle w:val="ListParagraph"/>
        <w:numPr>
          <w:ilvl w:val="0"/>
          <w:numId w:val="9"/>
        </w:numPr>
        <w:rPr>
          <w:sz w:val="24"/>
          <w:szCs w:val="24"/>
        </w:rPr>
      </w:pPr>
      <w:r w:rsidRPr="00361629">
        <w:rPr>
          <w:sz w:val="24"/>
          <w:szCs w:val="24"/>
          <w:u w:val="single"/>
        </w:rPr>
        <w:t>For employment,</w:t>
      </w:r>
      <w:r w:rsidRPr="00361629">
        <w:rPr>
          <w:sz w:val="24"/>
          <w:szCs w:val="24"/>
        </w:rPr>
        <w:t xml:space="preserve"> each parent is required to submit their two most recent</w:t>
      </w:r>
      <w:r w:rsidR="001619C5" w:rsidRPr="00361629">
        <w:rPr>
          <w:sz w:val="24"/>
          <w:szCs w:val="24"/>
        </w:rPr>
        <w:t xml:space="preserve"> ( back to back)</w:t>
      </w:r>
      <w:r w:rsidRPr="00361629">
        <w:rPr>
          <w:sz w:val="24"/>
          <w:szCs w:val="24"/>
        </w:rPr>
        <w:t xml:space="preserve"> paystubs.</w:t>
      </w:r>
      <w:r w:rsidR="001619C5" w:rsidRPr="00361629">
        <w:rPr>
          <w:sz w:val="24"/>
          <w:szCs w:val="24"/>
        </w:rPr>
        <w:t xml:space="preserve"> The paystubs can be no older than 30 days prior to when receive the family’s paperwork, unless the parent is paid on a monthly basis.  </w:t>
      </w:r>
      <w:r w:rsidRPr="00361629">
        <w:rPr>
          <w:sz w:val="24"/>
          <w:szCs w:val="24"/>
        </w:rPr>
        <w:t xml:space="preserve"> A wage verification form can be accepted only for new jobs, less than 30 days. </w:t>
      </w:r>
    </w:p>
    <w:p w:rsidR="00DD5F85" w:rsidRPr="00361629" w:rsidRDefault="00DD5F85" w:rsidP="00AC59DE">
      <w:pPr>
        <w:pStyle w:val="ListParagraph"/>
        <w:numPr>
          <w:ilvl w:val="0"/>
          <w:numId w:val="9"/>
        </w:numPr>
        <w:rPr>
          <w:sz w:val="24"/>
          <w:szCs w:val="24"/>
        </w:rPr>
      </w:pPr>
      <w:r w:rsidRPr="00361629">
        <w:rPr>
          <w:sz w:val="24"/>
          <w:szCs w:val="24"/>
          <w:u w:val="single"/>
        </w:rPr>
        <w:t>For education or training</w:t>
      </w:r>
      <w:r w:rsidRPr="00361629">
        <w:rPr>
          <w:sz w:val="24"/>
          <w:szCs w:val="24"/>
        </w:rPr>
        <w:t xml:space="preserve">, parents must submit copies of their official school schedules with their name pre-printed on the form.  After the first semester of eligibility, copies of the previous semester’s grades or transcript are also required. </w:t>
      </w:r>
    </w:p>
    <w:p w:rsidR="00DD5F85" w:rsidRPr="00361629" w:rsidRDefault="00DD5F85" w:rsidP="00AC59DE">
      <w:pPr>
        <w:pStyle w:val="ListParagraph"/>
        <w:numPr>
          <w:ilvl w:val="0"/>
          <w:numId w:val="9"/>
        </w:numPr>
        <w:rPr>
          <w:sz w:val="24"/>
          <w:szCs w:val="24"/>
        </w:rPr>
      </w:pPr>
      <w:r w:rsidRPr="00361629">
        <w:rPr>
          <w:sz w:val="24"/>
          <w:szCs w:val="24"/>
        </w:rPr>
        <w:t>TANF recipients must provide a copy of their most recent Responsibility and Service Plan, (also called their RSP plan)</w:t>
      </w:r>
    </w:p>
    <w:p w:rsidR="00DD5F85" w:rsidRPr="00361629" w:rsidRDefault="00DD5F85" w:rsidP="00DD5F85">
      <w:pPr>
        <w:rPr>
          <w:sz w:val="24"/>
          <w:szCs w:val="24"/>
        </w:rPr>
      </w:pPr>
      <w:r w:rsidRPr="00361629">
        <w:rPr>
          <w:sz w:val="24"/>
          <w:szCs w:val="24"/>
        </w:rPr>
        <w:t>Other documentation that may also be requested from a Case Manager include:</w:t>
      </w:r>
    </w:p>
    <w:p w:rsidR="00DD5F85" w:rsidRPr="00361629" w:rsidRDefault="00AC59DE" w:rsidP="00AC59DE">
      <w:pPr>
        <w:pStyle w:val="ListParagraph"/>
        <w:numPr>
          <w:ilvl w:val="0"/>
          <w:numId w:val="8"/>
        </w:numPr>
        <w:rPr>
          <w:sz w:val="24"/>
          <w:szCs w:val="24"/>
        </w:rPr>
      </w:pPr>
      <w:r w:rsidRPr="00361629">
        <w:rPr>
          <w:sz w:val="24"/>
          <w:szCs w:val="24"/>
        </w:rPr>
        <w:t xml:space="preserve">Documents that verify help verify family size such as </w:t>
      </w:r>
      <w:r w:rsidR="00DD5F85" w:rsidRPr="00361629">
        <w:rPr>
          <w:sz w:val="24"/>
          <w:szCs w:val="24"/>
        </w:rPr>
        <w:t>IDHS Family Composition form</w:t>
      </w:r>
      <w:r w:rsidRPr="00361629">
        <w:rPr>
          <w:sz w:val="24"/>
          <w:szCs w:val="24"/>
        </w:rPr>
        <w:t>, divorce or separation decrees, and/ or child support information</w:t>
      </w:r>
    </w:p>
    <w:p w:rsidR="00DD5F85" w:rsidRPr="00361629" w:rsidRDefault="00DD5F85" w:rsidP="00AC59DE">
      <w:pPr>
        <w:pStyle w:val="ListParagraph"/>
        <w:numPr>
          <w:ilvl w:val="0"/>
          <w:numId w:val="8"/>
        </w:numPr>
        <w:rPr>
          <w:sz w:val="24"/>
          <w:szCs w:val="24"/>
        </w:rPr>
      </w:pPr>
      <w:r w:rsidRPr="00361629">
        <w:rPr>
          <w:sz w:val="24"/>
          <w:szCs w:val="24"/>
        </w:rPr>
        <w:t>Documentation of a parent’s disability resulting in inability to care for child</w:t>
      </w:r>
    </w:p>
    <w:p w:rsidR="007F0B83" w:rsidRPr="00361629" w:rsidRDefault="00DD5F85" w:rsidP="00AC59DE">
      <w:pPr>
        <w:pStyle w:val="ListParagraph"/>
        <w:numPr>
          <w:ilvl w:val="0"/>
          <w:numId w:val="8"/>
        </w:numPr>
        <w:rPr>
          <w:sz w:val="24"/>
          <w:szCs w:val="24"/>
        </w:rPr>
      </w:pPr>
      <w:r w:rsidRPr="00361629">
        <w:rPr>
          <w:sz w:val="24"/>
          <w:szCs w:val="24"/>
        </w:rPr>
        <w:t>W</w:t>
      </w:r>
      <w:r w:rsidR="007F0B83" w:rsidRPr="00361629">
        <w:rPr>
          <w:sz w:val="24"/>
          <w:szCs w:val="24"/>
        </w:rPr>
        <w:t>ork schedules or time cards</w:t>
      </w:r>
      <w:r w:rsidRPr="00361629">
        <w:rPr>
          <w:sz w:val="24"/>
          <w:szCs w:val="24"/>
        </w:rPr>
        <w:t xml:space="preserve"> for families working variable schedules, or when requesting full time care for school age children. These are </w:t>
      </w:r>
      <w:r w:rsidR="00BB0565" w:rsidRPr="00361629">
        <w:rPr>
          <w:sz w:val="24"/>
          <w:szCs w:val="24"/>
        </w:rPr>
        <w:t>needed to</w:t>
      </w:r>
      <w:r w:rsidR="007F0B83" w:rsidRPr="00361629">
        <w:rPr>
          <w:sz w:val="24"/>
          <w:szCs w:val="24"/>
        </w:rPr>
        <w:t xml:space="preserve"> assist the case manager in determine eligible days. </w:t>
      </w:r>
    </w:p>
    <w:p w:rsidR="00AC59DE" w:rsidRPr="00361629" w:rsidRDefault="00AC59DE" w:rsidP="00AC59DE">
      <w:pPr>
        <w:rPr>
          <w:sz w:val="24"/>
          <w:szCs w:val="24"/>
        </w:rPr>
      </w:pPr>
      <w:r w:rsidRPr="00361629">
        <w:rPr>
          <w:sz w:val="24"/>
          <w:szCs w:val="24"/>
        </w:rPr>
        <w:t>All families are different, and the Case Manager will work hard to made decisions that meet the program guidelines and best meet your family’s needs. Additional information may be requested to make that happen.</w:t>
      </w:r>
    </w:p>
    <w:p w:rsidR="00AC59DE" w:rsidRPr="00F426A1" w:rsidRDefault="00AC59DE" w:rsidP="005C4307">
      <w:pPr>
        <w:rPr>
          <w:b/>
          <w:sz w:val="28"/>
          <w:szCs w:val="28"/>
        </w:rPr>
      </w:pPr>
      <w:r w:rsidRPr="00F426A1">
        <w:rPr>
          <w:b/>
          <w:sz w:val="28"/>
          <w:szCs w:val="28"/>
        </w:rPr>
        <w:t xml:space="preserve">Who </w:t>
      </w:r>
      <w:r w:rsidR="00EC35C3" w:rsidRPr="00F426A1">
        <w:rPr>
          <w:b/>
          <w:sz w:val="28"/>
          <w:szCs w:val="28"/>
        </w:rPr>
        <w:t>Can Be Paid to Provide Care</w:t>
      </w:r>
      <w:r w:rsidRPr="00F426A1">
        <w:rPr>
          <w:b/>
          <w:sz w:val="28"/>
          <w:szCs w:val="28"/>
        </w:rPr>
        <w:t>?</w:t>
      </w:r>
    </w:p>
    <w:p w:rsidR="00AC59DE" w:rsidRPr="00361629" w:rsidRDefault="00BB0565" w:rsidP="00BB0565">
      <w:pPr>
        <w:ind w:firstLine="720"/>
        <w:rPr>
          <w:sz w:val="24"/>
          <w:szCs w:val="24"/>
        </w:rPr>
      </w:pPr>
      <w:r w:rsidRPr="00361629">
        <w:rPr>
          <w:sz w:val="24"/>
          <w:szCs w:val="24"/>
        </w:rPr>
        <w:t xml:space="preserve">To receive </w:t>
      </w:r>
      <w:r w:rsidR="008B21A1" w:rsidRPr="00361629">
        <w:rPr>
          <w:sz w:val="24"/>
          <w:szCs w:val="24"/>
        </w:rPr>
        <w:t>payment through</w:t>
      </w:r>
      <w:r w:rsidR="00AC59DE" w:rsidRPr="00361629">
        <w:rPr>
          <w:sz w:val="24"/>
          <w:szCs w:val="24"/>
        </w:rPr>
        <w:t xml:space="preserve"> the </w:t>
      </w:r>
      <w:r w:rsidRPr="00361629">
        <w:rPr>
          <w:sz w:val="24"/>
          <w:szCs w:val="24"/>
        </w:rPr>
        <w:t xml:space="preserve">IDHS </w:t>
      </w:r>
      <w:r w:rsidR="00AC59DE" w:rsidRPr="00361629">
        <w:rPr>
          <w:sz w:val="24"/>
          <w:szCs w:val="24"/>
        </w:rPr>
        <w:t xml:space="preserve">Child Care Assistance program the provider must meet </w:t>
      </w:r>
      <w:r w:rsidR="0090061E" w:rsidRPr="00361629">
        <w:rPr>
          <w:sz w:val="24"/>
          <w:szCs w:val="24"/>
        </w:rPr>
        <w:t>the state’s</w:t>
      </w:r>
      <w:r w:rsidR="00AC59DE" w:rsidRPr="00361629">
        <w:rPr>
          <w:sz w:val="24"/>
          <w:szCs w:val="24"/>
        </w:rPr>
        <w:t xml:space="preserve"> </w:t>
      </w:r>
      <w:r w:rsidR="0090061E" w:rsidRPr="00361629">
        <w:rPr>
          <w:sz w:val="24"/>
          <w:szCs w:val="24"/>
        </w:rPr>
        <w:t>definition</w:t>
      </w:r>
      <w:r w:rsidR="00AC59DE" w:rsidRPr="00361629">
        <w:rPr>
          <w:sz w:val="24"/>
          <w:szCs w:val="24"/>
        </w:rPr>
        <w:t xml:space="preserve"> of a legal care arrangement. These include licensed centers, license exempt centers, licensed family child care homes and group </w:t>
      </w:r>
      <w:r w:rsidR="0090061E" w:rsidRPr="00361629">
        <w:rPr>
          <w:sz w:val="24"/>
          <w:szCs w:val="24"/>
        </w:rPr>
        <w:t>homes, as well as legally</w:t>
      </w:r>
      <w:r w:rsidR="00AC59DE" w:rsidRPr="00361629">
        <w:rPr>
          <w:sz w:val="24"/>
          <w:szCs w:val="24"/>
        </w:rPr>
        <w:t xml:space="preserve"> license exempt home providers. </w:t>
      </w:r>
      <w:r w:rsidR="0090061E" w:rsidRPr="00361629">
        <w:rPr>
          <w:sz w:val="24"/>
          <w:szCs w:val="24"/>
        </w:rPr>
        <w:t xml:space="preserve"> To be a legally licensed exempt home, the provider may not care for more than 3 children including their own. There may be some exceptions to this rule, so parents should contact the CCR&amp;R office in advance, to verify their provider is eligible to provide care and receive payments. </w:t>
      </w:r>
    </w:p>
    <w:p w:rsidR="00AC59DE" w:rsidRPr="00361629" w:rsidRDefault="00AC59DE" w:rsidP="00BB0565">
      <w:pPr>
        <w:ind w:firstLine="720"/>
        <w:rPr>
          <w:sz w:val="24"/>
          <w:szCs w:val="24"/>
        </w:rPr>
      </w:pPr>
      <w:r w:rsidRPr="00361629">
        <w:rPr>
          <w:sz w:val="24"/>
          <w:szCs w:val="24"/>
        </w:rPr>
        <w:t xml:space="preserve">Beginning in October of 2018, providers </w:t>
      </w:r>
      <w:r w:rsidR="0090061E" w:rsidRPr="00361629">
        <w:rPr>
          <w:sz w:val="24"/>
          <w:szCs w:val="24"/>
        </w:rPr>
        <w:t xml:space="preserve">receiving child care </w:t>
      </w:r>
      <w:r w:rsidRPr="00361629">
        <w:rPr>
          <w:sz w:val="24"/>
          <w:szCs w:val="24"/>
        </w:rPr>
        <w:t>payment</w:t>
      </w:r>
      <w:r w:rsidR="0090061E" w:rsidRPr="00361629">
        <w:rPr>
          <w:sz w:val="24"/>
          <w:szCs w:val="24"/>
        </w:rPr>
        <w:t>s</w:t>
      </w:r>
      <w:r w:rsidRPr="00361629">
        <w:rPr>
          <w:sz w:val="24"/>
          <w:szCs w:val="24"/>
        </w:rPr>
        <w:t xml:space="preserve"> </w:t>
      </w:r>
      <w:r w:rsidR="0090061E" w:rsidRPr="00361629">
        <w:rPr>
          <w:sz w:val="24"/>
          <w:szCs w:val="24"/>
        </w:rPr>
        <w:t>must also</w:t>
      </w:r>
      <w:r w:rsidRPr="00361629">
        <w:rPr>
          <w:sz w:val="24"/>
          <w:szCs w:val="24"/>
        </w:rPr>
        <w:t xml:space="preserve"> complete</w:t>
      </w:r>
      <w:r w:rsidR="0090061E" w:rsidRPr="00361629">
        <w:rPr>
          <w:sz w:val="24"/>
          <w:szCs w:val="24"/>
        </w:rPr>
        <w:t xml:space="preserve"> </w:t>
      </w:r>
      <w:r w:rsidR="00BB0565" w:rsidRPr="00361629">
        <w:rPr>
          <w:sz w:val="24"/>
          <w:szCs w:val="24"/>
        </w:rPr>
        <w:t>required Health</w:t>
      </w:r>
      <w:r w:rsidRPr="00361629">
        <w:rPr>
          <w:sz w:val="24"/>
          <w:szCs w:val="24"/>
        </w:rPr>
        <w:t xml:space="preserve"> </w:t>
      </w:r>
      <w:r w:rsidR="0090061E" w:rsidRPr="00361629">
        <w:rPr>
          <w:sz w:val="24"/>
          <w:szCs w:val="24"/>
        </w:rPr>
        <w:t xml:space="preserve">and Safety training.  Information about these training is available on our website, included in provider packets distributed with new applications and is available by calling the CCR&amp;R office. </w:t>
      </w:r>
    </w:p>
    <w:p w:rsidR="007F0B83" w:rsidRPr="00F426A1" w:rsidRDefault="00EC35C3" w:rsidP="005C4307">
      <w:pPr>
        <w:rPr>
          <w:b/>
          <w:sz w:val="28"/>
          <w:szCs w:val="28"/>
        </w:rPr>
      </w:pPr>
      <w:r w:rsidRPr="00F426A1">
        <w:rPr>
          <w:b/>
          <w:sz w:val="28"/>
          <w:szCs w:val="28"/>
        </w:rPr>
        <w:lastRenderedPageBreak/>
        <w:t>How Long Does t</w:t>
      </w:r>
      <w:r w:rsidR="0090061E" w:rsidRPr="00F426A1">
        <w:rPr>
          <w:b/>
          <w:sz w:val="28"/>
          <w:szCs w:val="28"/>
        </w:rPr>
        <w:t>he approval Process</w:t>
      </w:r>
      <w:r w:rsidRPr="00F426A1">
        <w:rPr>
          <w:b/>
          <w:sz w:val="28"/>
          <w:szCs w:val="28"/>
        </w:rPr>
        <w:t xml:space="preserve"> Take?</w:t>
      </w:r>
    </w:p>
    <w:p w:rsidR="0090061E" w:rsidRPr="00361629" w:rsidRDefault="0090061E" w:rsidP="005C4307">
      <w:pPr>
        <w:rPr>
          <w:sz w:val="24"/>
          <w:szCs w:val="24"/>
        </w:rPr>
      </w:pPr>
      <w:r w:rsidRPr="00361629">
        <w:rPr>
          <w:sz w:val="24"/>
          <w:szCs w:val="24"/>
        </w:rPr>
        <w:t xml:space="preserve">Once your application/ information is received in the </w:t>
      </w:r>
      <w:r w:rsidR="00736FEC" w:rsidRPr="00361629">
        <w:rPr>
          <w:sz w:val="24"/>
          <w:szCs w:val="24"/>
        </w:rPr>
        <w:t>office, it will be scanned into the state’s child care  management</w:t>
      </w:r>
      <w:r w:rsidRPr="00361629">
        <w:rPr>
          <w:sz w:val="24"/>
          <w:szCs w:val="24"/>
        </w:rPr>
        <w:t xml:space="preserve"> system and </w:t>
      </w:r>
      <w:r w:rsidR="00736FEC" w:rsidRPr="00361629">
        <w:rPr>
          <w:sz w:val="24"/>
          <w:szCs w:val="24"/>
        </w:rPr>
        <w:t xml:space="preserve">sent electronically to the Case Manager.  The Case Manager will review the information for </w:t>
      </w:r>
      <w:r w:rsidR="00BB0565" w:rsidRPr="00361629">
        <w:rPr>
          <w:sz w:val="24"/>
          <w:szCs w:val="24"/>
        </w:rPr>
        <w:t xml:space="preserve">completeness and </w:t>
      </w:r>
      <w:r w:rsidR="00736FEC" w:rsidRPr="00361629">
        <w:rPr>
          <w:sz w:val="24"/>
          <w:szCs w:val="24"/>
        </w:rPr>
        <w:t xml:space="preserve">processing.  The Information will then be entered </w:t>
      </w:r>
      <w:r w:rsidR="00BB0565" w:rsidRPr="00361629">
        <w:rPr>
          <w:sz w:val="24"/>
          <w:szCs w:val="24"/>
        </w:rPr>
        <w:t>into your</w:t>
      </w:r>
      <w:r w:rsidR="00736FEC" w:rsidRPr="00361629">
        <w:rPr>
          <w:sz w:val="24"/>
          <w:szCs w:val="24"/>
        </w:rPr>
        <w:t xml:space="preserve"> family’s case file. </w:t>
      </w:r>
      <w:r w:rsidR="00BB0565" w:rsidRPr="00361629">
        <w:rPr>
          <w:sz w:val="24"/>
          <w:szCs w:val="24"/>
        </w:rPr>
        <w:br/>
      </w:r>
      <w:r w:rsidR="00BB0565" w:rsidRPr="00361629">
        <w:rPr>
          <w:sz w:val="24"/>
          <w:szCs w:val="24"/>
        </w:rPr>
        <w:br/>
      </w:r>
      <w:r w:rsidR="00736FEC" w:rsidRPr="00361629">
        <w:rPr>
          <w:sz w:val="24"/>
          <w:szCs w:val="24"/>
        </w:rPr>
        <w:t xml:space="preserve">The Case Manager may need to contact the employer, parent or provider to get further clarification on the information so that he/she can determine accurate eligibility. </w:t>
      </w:r>
    </w:p>
    <w:p w:rsidR="00736FEC" w:rsidRPr="00361629" w:rsidRDefault="00736FEC" w:rsidP="005C4307">
      <w:pPr>
        <w:rPr>
          <w:sz w:val="24"/>
          <w:szCs w:val="24"/>
        </w:rPr>
      </w:pPr>
      <w:r w:rsidRPr="00361629">
        <w:rPr>
          <w:sz w:val="24"/>
          <w:szCs w:val="24"/>
        </w:rPr>
        <w:t xml:space="preserve">The case Manager </w:t>
      </w:r>
      <w:r w:rsidR="00BB0565" w:rsidRPr="00361629">
        <w:rPr>
          <w:sz w:val="24"/>
          <w:szCs w:val="24"/>
        </w:rPr>
        <w:t>has up</w:t>
      </w:r>
      <w:r w:rsidRPr="00361629">
        <w:rPr>
          <w:sz w:val="24"/>
          <w:szCs w:val="24"/>
        </w:rPr>
        <w:t xml:space="preserve"> to 10 business days to take one of the following actions.</w:t>
      </w:r>
    </w:p>
    <w:p w:rsidR="00736FEC" w:rsidRPr="00361629" w:rsidRDefault="00736FEC" w:rsidP="00736FEC">
      <w:pPr>
        <w:pStyle w:val="ListParagraph"/>
        <w:numPr>
          <w:ilvl w:val="0"/>
          <w:numId w:val="11"/>
        </w:numPr>
        <w:rPr>
          <w:sz w:val="24"/>
          <w:szCs w:val="24"/>
        </w:rPr>
      </w:pPr>
      <w:r w:rsidRPr="00361629">
        <w:rPr>
          <w:sz w:val="24"/>
          <w:szCs w:val="24"/>
        </w:rPr>
        <w:t>Approve the case</w:t>
      </w:r>
    </w:p>
    <w:p w:rsidR="00736FEC" w:rsidRPr="00BE3529" w:rsidRDefault="00736FEC" w:rsidP="00736FEC">
      <w:pPr>
        <w:pStyle w:val="ListParagraph"/>
        <w:numPr>
          <w:ilvl w:val="0"/>
          <w:numId w:val="11"/>
        </w:numPr>
        <w:rPr>
          <w:sz w:val="24"/>
          <w:szCs w:val="24"/>
        </w:rPr>
      </w:pPr>
      <w:r w:rsidRPr="00BE3529">
        <w:rPr>
          <w:sz w:val="24"/>
          <w:szCs w:val="24"/>
        </w:rPr>
        <w:t>Deny the case or</w:t>
      </w:r>
    </w:p>
    <w:p w:rsidR="00736FEC" w:rsidRPr="00361629" w:rsidRDefault="00736FEC" w:rsidP="00736FEC">
      <w:pPr>
        <w:pStyle w:val="ListParagraph"/>
        <w:numPr>
          <w:ilvl w:val="0"/>
          <w:numId w:val="11"/>
        </w:numPr>
        <w:rPr>
          <w:sz w:val="24"/>
          <w:szCs w:val="24"/>
        </w:rPr>
      </w:pPr>
      <w:r w:rsidRPr="00361629">
        <w:rPr>
          <w:sz w:val="24"/>
          <w:szCs w:val="24"/>
        </w:rPr>
        <w:t>Issue a request for additional information</w:t>
      </w:r>
    </w:p>
    <w:p w:rsidR="00736FEC" w:rsidRPr="00361629" w:rsidRDefault="00736FEC" w:rsidP="00736FEC">
      <w:pPr>
        <w:pStyle w:val="ListParagraph"/>
        <w:rPr>
          <w:sz w:val="24"/>
          <w:szCs w:val="24"/>
        </w:rPr>
      </w:pPr>
    </w:p>
    <w:p w:rsidR="00EE255C" w:rsidRPr="00361629" w:rsidRDefault="00EE255C" w:rsidP="00EE255C">
      <w:pPr>
        <w:rPr>
          <w:sz w:val="24"/>
          <w:szCs w:val="24"/>
        </w:rPr>
      </w:pPr>
      <w:r w:rsidRPr="00361629">
        <w:rPr>
          <w:sz w:val="24"/>
          <w:szCs w:val="24"/>
        </w:rPr>
        <w:t>Request</w:t>
      </w:r>
      <w:r w:rsidR="00BB0565" w:rsidRPr="00361629">
        <w:rPr>
          <w:sz w:val="24"/>
          <w:szCs w:val="24"/>
        </w:rPr>
        <w:t>s</w:t>
      </w:r>
      <w:r w:rsidRPr="00361629">
        <w:rPr>
          <w:sz w:val="24"/>
          <w:szCs w:val="24"/>
        </w:rPr>
        <w:t xml:space="preserve"> for Additional Information are time sensitive and parents should respond as soon as possible. Failure to comply in the required timeframes will result in a denial.</w:t>
      </w:r>
    </w:p>
    <w:p w:rsidR="00EE255C" w:rsidRPr="00F426A1" w:rsidRDefault="00EC35C3" w:rsidP="00EE255C">
      <w:pPr>
        <w:rPr>
          <w:b/>
          <w:sz w:val="28"/>
          <w:szCs w:val="28"/>
        </w:rPr>
      </w:pPr>
      <w:r w:rsidRPr="00F426A1">
        <w:rPr>
          <w:b/>
          <w:sz w:val="28"/>
          <w:szCs w:val="28"/>
        </w:rPr>
        <w:t xml:space="preserve">What Happens When I am Approved? </w:t>
      </w:r>
    </w:p>
    <w:p w:rsidR="00EE255C" w:rsidRPr="00361629" w:rsidRDefault="00EE255C" w:rsidP="00EE255C">
      <w:pPr>
        <w:rPr>
          <w:sz w:val="24"/>
          <w:szCs w:val="24"/>
        </w:rPr>
      </w:pPr>
      <w:r w:rsidRPr="00361629">
        <w:rPr>
          <w:sz w:val="24"/>
          <w:szCs w:val="24"/>
        </w:rPr>
        <w:t>If your child care cas</w:t>
      </w:r>
      <w:r w:rsidR="00151ED7" w:rsidRPr="00361629">
        <w:rPr>
          <w:sz w:val="24"/>
          <w:szCs w:val="24"/>
        </w:rPr>
        <w:t>e</w:t>
      </w:r>
      <w:r w:rsidRPr="00361629">
        <w:rPr>
          <w:sz w:val="24"/>
          <w:szCs w:val="24"/>
        </w:rPr>
        <w:t xml:space="preserve"> is approved you will receive an “Approval of Request for Child Care Payments.</w:t>
      </w:r>
    </w:p>
    <w:p w:rsidR="00EE255C" w:rsidRPr="00361629" w:rsidRDefault="00EE255C" w:rsidP="00EE255C">
      <w:pPr>
        <w:rPr>
          <w:sz w:val="24"/>
          <w:szCs w:val="24"/>
        </w:rPr>
      </w:pPr>
      <w:r w:rsidRPr="00361629">
        <w:rPr>
          <w:sz w:val="24"/>
          <w:szCs w:val="24"/>
        </w:rPr>
        <w:t xml:space="preserve">Your approval notice includes all the important information about your child care case. </w:t>
      </w:r>
    </w:p>
    <w:p w:rsidR="00EE255C" w:rsidRPr="00361629" w:rsidRDefault="00EE255C" w:rsidP="00EE255C">
      <w:pPr>
        <w:rPr>
          <w:sz w:val="24"/>
          <w:szCs w:val="24"/>
        </w:rPr>
      </w:pPr>
      <w:r w:rsidRPr="00361629">
        <w:rPr>
          <w:sz w:val="24"/>
          <w:szCs w:val="24"/>
        </w:rPr>
        <w:t>It has:</w:t>
      </w:r>
    </w:p>
    <w:p w:rsidR="00EE255C" w:rsidRPr="00361629" w:rsidRDefault="00EE255C" w:rsidP="00EE255C">
      <w:pPr>
        <w:pStyle w:val="ListParagraph"/>
        <w:numPr>
          <w:ilvl w:val="0"/>
          <w:numId w:val="12"/>
        </w:numPr>
        <w:rPr>
          <w:sz w:val="24"/>
          <w:szCs w:val="24"/>
        </w:rPr>
      </w:pPr>
      <w:r w:rsidRPr="00361629">
        <w:rPr>
          <w:sz w:val="24"/>
          <w:szCs w:val="24"/>
        </w:rPr>
        <w:t>Your Child Care Case Number</w:t>
      </w:r>
    </w:p>
    <w:p w:rsidR="00EE255C" w:rsidRPr="00361629" w:rsidRDefault="00EE255C" w:rsidP="00EE255C">
      <w:pPr>
        <w:pStyle w:val="ListParagraph"/>
        <w:numPr>
          <w:ilvl w:val="0"/>
          <w:numId w:val="12"/>
        </w:numPr>
        <w:rPr>
          <w:sz w:val="24"/>
          <w:szCs w:val="24"/>
        </w:rPr>
      </w:pPr>
      <w:r w:rsidRPr="00361629">
        <w:rPr>
          <w:sz w:val="24"/>
          <w:szCs w:val="24"/>
        </w:rPr>
        <w:t>Your provider’s registration number</w:t>
      </w:r>
    </w:p>
    <w:p w:rsidR="00EE255C" w:rsidRPr="00361629" w:rsidRDefault="00EE255C" w:rsidP="00EE255C">
      <w:pPr>
        <w:pStyle w:val="ListParagraph"/>
        <w:numPr>
          <w:ilvl w:val="0"/>
          <w:numId w:val="12"/>
        </w:numPr>
        <w:rPr>
          <w:sz w:val="24"/>
          <w:szCs w:val="24"/>
        </w:rPr>
      </w:pPr>
      <w:r w:rsidRPr="00361629">
        <w:rPr>
          <w:sz w:val="24"/>
          <w:szCs w:val="24"/>
        </w:rPr>
        <w:t>Your family’s and provider’s current address on file.</w:t>
      </w:r>
    </w:p>
    <w:p w:rsidR="00EE255C" w:rsidRPr="00361629" w:rsidRDefault="00EE255C" w:rsidP="00EE255C">
      <w:pPr>
        <w:pStyle w:val="ListParagraph"/>
        <w:numPr>
          <w:ilvl w:val="0"/>
          <w:numId w:val="12"/>
        </w:numPr>
        <w:rPr>
          <w:sz w:val="24"/>
          <w:szCs w:val="24"/>
        </w:rPr>
      </w:pPr>
      <w:r w:rsidRPr="00361629">
        <w:rPr>
          <w:sz w:val="24"/>
          <w:szCs w:val="24"/>
        </w:rPr>
        <w:t>The  beginning and ending dates  for your eligibility</w:t>
      </w:r>
    </w:p>
    <w:p w:rsidR="00EE255C" w:rsidRPr="00361629" w:rsidRDefault="00EE255C" w:rsidP="00EE255C">
      <w:pPr>
        <w:pStyle w:val="ListParagraph"/>
        <w:numPr>
          <w:ilvl w:val="0"/>
          <w:numId w:val="12"/>
        </w:numPr>
        <w:rPr>
          <w:sz w:val="24"/>
          <w:szCs w:val="24"/>
        </w:rPr>
      </w:pPr>
      <w:r w:rsidRPr="00361629">
        <w:rPr>
          <w:sz w:val="24"/>
          <w:szCs w:val="24"/>
        </w:rPr>
        <w:t>You family’s copay</w:t>
      </w:r>
      <w:r w:rsidR="00151ED7" w:rsidRPr="00361629">
        <w:rPr>
          <w:sz w:val="24"/>
          <w:szCs w:val="24"/>
        </w:rPr>
        <w:t xml:space="preserve"> and</w:t>
      </w:r>
    </w:p>
    <w:p w:rsidR="00151ED7" w:rsidRPr="00361629" w:rsidRDefault="00151ED7" w:rsidP="00151ED7">
      <w:pPr>
        <w:pStyle w:val="ListParagraph"/>
        <w:numPr>
          <w:ilvl w:val="0"/>
          <w:numId w:val="12"/>
        </w:numPr>
        <w:rPr>
          <w:sz w:val="24"/>
          <w:szCs w:val="24"/>
        </w:rPr>
      </w:pPr>
      <w:r w:rsidRPr="00361629">
        <w:rPr>
          <w:sz w:val="24"/>
          <w:szCs w:val="24"/>
        </w:rPr>
        <w:t>The number of days per week each child is approved for care  throughout the entire approval period</w:t>
      </w:r>
    </w:p>
    <w:p w:rsidR="00151ED7" w:rsidRPr="00361629" w:rsidRDefault="00151ED7" w:rsidP="00151ED7">
      <w:pPr>
        <w:pStyle w:val="ListParagraph"/>
        <w:rPr>
          <w:sz w:val="24"/>
          <w:szCs w:val="24"/>
        </w:rPr>
      </w:pPr>
    </w:p>
    <w:p w:rsidR="00EE255C" w:rsidRPr="00361629" w:rsidRDefault="00EE255C" w:rsidP="00EE255C">
      <w:pPr>
        <w:rPr>
          <w:sz w:val="24"/>
          <w:szCs w:val="24"/>
        </w:rPr>
      </w:pPr>
      <w:r w:rsidRPr="00361629">
        <w:rPr>
          <w:sz w:val="24"/>
          <w:szCs w:val="24"/>
        </w:rPr>
        <w:t>Make sure to review this information carefully as soon as you receive it in the mail. If you have questions</w:t>
      </w:r>
      <w:r w:rsidR="00151ED7" w:rsidRPr="00361629">
        <w:rPr>
          <w:sz w:val="24"/>
          <w:szCs w:val="24"/>
        </w:rPr>
        <w:t xml:space="preserve">, concerns or updates, contact the CCR&amp;R office as soon as possible.  </w:t>
      </w:r>
    </w:p>
    <w:p w:rsidR="00151ED7" w:rsidRPr="00BE3529" w:rsidRDefault="00EC35C3" w:rsidP="00EE255C">
      <w:pPr>
        <w:rPr>
          <w:b/>
          <w:sz w:val="28"/>
          <w:szCs w:val="28"/>
        </w:rPr>
      </w:pPr>
      <w:r w:rsidRPr="00BE3529">
        <w:rPr>
          <w:b/>
          <w:sz w:val="28"/>
          <w:szCs w:val="28"/>
        </w:rPr>
        <w:t xml:space="preserve">What </w:t>
      </w:r>
      <w:r w:rsidR="001A4DB1" w:rsidRPr="00BE3529">
        <w:rPr>
          <w:b/>
          <w:sz w:val="28"/>
          <w:szCs w:val="28"/>
        </w:rPr>
        <w:t>should</w:t>
      </w:r>
      <w:r w:rsidRPr="00BE3529">
        <w:rPr>
          <w:b/>
          <w:sz w:val="28"/>
          <w:szCs w:val="28"/>
        </w:rPr>
        <w:t xml:space="preserve"> I </w:t>
      </w:r>
      <w:r w:rsidR="008B21A1" w:rsidRPr="00BE3529">
        <w:rPr>
          <w:b/>
          <w:sz w:val="28"/>
          <w:szCs w:val="28"/>
        </w:rPr>
        <w:t>Kn</w:t>
      </w:r>
      <w:r w:rsidRPr="00BE3529">
        <w:rPr>
          <w:b/>
          <w:sz w:val="28"/>
          <w:szCs w:val="28"/>
        </w:rPr>
        <w:t xml:space="preserve">ow </w:t>
      </w:r>
      <w:r w:rsidR="001A4DB1" w:rsidRPr="00BE3529">
        <w:rPr>
          <w:b/>
          <w:sz w:val="28"/>
          <w:szCs w:val="28"/>
        </w:rPr>
        <w:t>about</w:t>
      </w:r>
      <w:r w:rsidRPr="00BE3529">
        <w:rPr>
          <w:b/>
          <w:sz w:val="28"/>
          <w:szCs w:val="28"/>
        </w:rPr>
        <w:t xml:space="preserve"> My </w:t>
      </w:r>
      <w:r w:rsidR="00151ED7" w:rsidRPr="00BE3529">
        <w:rPr>
          <w:b/>
          <w:sz w:val="28"/>
          <w:szCs w:val="28"/>
        </w:rPr>
        <w:t>Copay</w:t>
      </w:r>
      <w:r w:rsidRPr="00BE3529">
        <w:rPr>
          <w:b/>
          <w:sz w:val="28"/>
          <w:szCs w:val="28"/>
        </w:rPr>
        <w:t>?</w:t>
      </w:r>
    </w:p>
    <w:p w:rsidR="00151ED7" w:rsidRPr="00361629" w:rsidRDefault="00BB0565" w:rsidP="00EE255C">
      <w:pPr>
        <w:rPr>
          <w:sz w:val="24"/>
          <w:szCs w:val="24"/>
        </w:rPr>
      </w:pPr>
      <w:r w:rsidRPr="00361629">
        <w:rPr>
          <w:sz w:val="24"/>
          <w:szCs w:val="24"/>
        </w:rPr>
        <w:t>The parent or</w:t>
      </w:r>
      <w:r w:rsidR="00151ED7" w:rsidRPr="00361629">
        <w:rPr>
          <w:sz w:val="24"/>
          <w:szCs w:val="24"/>
        </w:rPr>
        <w:t xml:space="preserve"> guardian is required is help pay for the cost of child care. This is called the parent copayment.</w:t>
      </w:r>
      <w:r w:rsidR="00EC35C3" w:rsidRPr="00361629">
        <w:rPr>
          <w:sz w:val="24"/>
          <w:szCs w:val="24"/>
        </w:rPr>
        <w:t xml:space="preserve"> </w:t>
      </w:r>
      <w:r w:rsidR="00151ED7" w:rsidRPr="00361629">
        <w:rPr>
          <w:sz w:val="24"/>
          <w:szCs w:val="24"/>
        </w:rPr>
        <w:t xml:space="preserve"> </w:t>
      </w:r>
      <w:r w:rsidRPr="00361629">
        <w:rPr>
          <w:sz w:val="24"/>
          <w:szCs w:val="24"/>
        </w:rPr>
        <w:t xml:space="preserve"> The copayment</w:t>
      </w:r>
      <w:r w:rsidR="00151ED7" w:rsidRPr="00361629">
        <w:rPr>
          <w:sz w:val="24"/>
          <w:szCs w:val="24"/>
        </w:rPr>
        <w:t xml:space="preserve"> is based on</w:t>
      </w:r>
      <w:r w:rsidRPr="00361629">
        <w:rPr>
          <w:sz w:val="24"/>
          <w:szCs w:val="24"/>
        </w:rPr>
        <w:t xml:space="preserve"> the family’s</w:t>
      </w:r>
      <w:r w:rsidR="00151ED7" w:rsidRPr="00361629">
        <w:rPr>
          <w:sz w:val="24"/>
          <w:szCs w:val="24"/>
        </w:rPr>
        <w:t xml:space="preserve"> gross monthly income. This includes both earned and unearned income</w:t>
      </w:r>
      <w:r w:rsidRPr="00361629">
        <w:rPr>
          <w:sz w:val="24"/>
          <w:szCs w:val="24"/>
        </w:rPr>
        <w:t>.</w:t>
      </w:r>
      <w:r w:rsidR="00151ED7" w:rsidRPr="00361629">
        <w:rPr>
          <w:sz w:val="24"/>
          <w:szCs w:val="24"/>
        </w:rPr>
        <w:t xml:space="preserve">  </w:t>
      </w:r>
      <w:r w:rsidRPr="00361629">
        <w:rPr>
          <w:sz w:val="24"/>
          <w:szCs w:val="24"/>
        </w:rPr>
        <w:t>Total f</w:t>
      </w:r>
      <w:r w:rsidR="00151ED7" w:rsidRPr="00361629">
        <w:rPr>
          <w:sz w:val="24"/>
          <w:szCs w:val="24"/>
        </w:rPr>
        <w:t>amily size and the number of children in care is also considered</w:t>
      </w:r>
      <w:r w:rsidRPr="00361629">
        <w:rPr>
          <w:sz w:val="24"/>
          <w:szCs w:val="24"/>
        </w:rPr>
        <w:t xml:space="preserve"> when calculating the copay</w:t>
      </w:r>
      <w:r w:rsidR="00151ED7" w:rsidRPr="00361629">
        <w:rPr>
          <w:sz w:val="24"/>
          <w:szCs w:val="24"/>
        </w:rPr>
        <w:t xml:space="preserve">. </w:t>
      </w:r>
      <w:r w:rsidR="00EC35C3" w:rsidRPr="00361629">
        <w:rPr>
          <w:sz w:val="24"/>
          <w:szCs w:val="24"/>
        </w:rPr>
        <w:t xml:space="preserve">The copay amount for each family is listed on the approval form. </w:t>
      </w:r>
    </w:p>
    <w:p w:rsidR="00151ED7" w:rsidRPr="00361629" w:rsidRDefault="00151ED7" w:rsidP="00EE255C">
      <w:pPr>
        <w:rPr>
          <w:sz w:val="24"/>
          <w:szCs w:val="24"/>
        </w:rPr>
      </w:pPr>
      <w:r w:rsidRPr="00361629">
        <w:rPr>
          <w:sz w:val="24"/>
          <w:szCs w:val="24"/>
        </w:rPr>
        <w:t>The provider is responsible for</w:t>
      </w:r>
      <w:r w:rsidR="00515271" w:rsidRPr="00361629">
        <w:rPr>
          <w:sz w:val="24"/>
          <w:szCs w:val="24"/>
        </w:rPr>
        <w:t xml:space="preserve"> deciding when and how to</w:t>
      </w:r>
      <w:r w:rsidRPr="00361629">
        <w:rPr>
          <w:sz w:val="24"/>
          <w:szCs w:val="24"/>
        </w:rPr>
        <w:t xml:space="preserve"> collect </w:t>
      </w:r>
      <w:r w:rsidR="00515271" w:rsidRPr="00361629">
        <w:rPr>
          <w:sz w:val="24"/>
          <w:szCs w:val="24"/>
        </w:rPr>
        <w:t xml:space="preserve">the parent copayment. </w:t>
      </w:r>
    </w:p>
    <w:p w:rsidR="00151ED7" w:rsidRPr="00361629" w:rsidRDefault="00151ED7" w:rsidP="00EE255C">
      <w:pPr>
        <w:rPr>
          <w:sz w:val="24"/>
          <w:szCs w:val="24"/>
        </w:rPr>
      </w:pPr>
      <w:r w:rsidRPr="00361629">
        <w:rPr>
          <w:sz w:val="24"/>
          <w:szCs w:val="24"/>
        </w:rPr>
        <w:t>The state will deduct the parent copayment from the</w:t>
      </w:r>
      <w:r w:rsidR="00515271" w:rsidRPr="00361629">
        <w:rPr>
          <w:sz w:val="24"/>
          <w:szCs w:val="24"/>
        </w:rPr>
        <w:t xml:space="preserve"> total charges up to the maximum child care rate for each type of care. </w:t>
      </w:r>
    </w:p>
    <w:p w:rsidR="00515271" w:rsidRPr="00361629" w:rsidRDefault="00515271" w:rsidP="00EE255C">
      <w:pPr>
        <w:rPr>
          <w:sz w:val="24"/>
          <w:szCs w:val="24"/>
        </w:rPr>
      </w:pPr>
      <w:r w:rsidRPr="00361629">
        <w:rPr>
          <w:sz w:val="24"/>
          <w:szCs w:val="24"/>
        </w:rPr>
        <w:lastRenderedPageBreak/>
        <w:t xml:space="preserve">If the copayment is more than the total charges, the parent pays the lesser amount to the provider and NO payment is made from the state.  In the event a copay needs to be changed, they will be changed on the first day of the following month. </w:t>
      </w:r>
    </w:p>
    <w:p w:rsidR="005C4307" w:rsidRPr="00BE3529" w:rsidRDefault="00EC35C3" w:rsidP="005C4307">
      <w:pPr>
        <w:rPr>
          <w:b/>
          <w:sz w:val="28"/>
          <w:szCs w:val="28"/>
        </w:rPr>
      </w:pPr>
      <w:r w:rsidRPr="00BE3529">
        <w:rPr>
          <w:b/>
          <w:sz w:val="28"/>
          <w:szCs w:val="28"/>
        </w:rPr>
        <w:t xml:space="preserve">How </w:t>
      </w:r>
      <w:r w:rsidR="001A4DB1" w:rsidRPr="00BE3529">
        <w:rPr>
          <w:b/>
          <w:sz w:val="28"/>
          <w:szCs w:val="28"/>
        </w:rPr>
        <w:t xml:space="preserve">/When Should </w:t>
      </w:r>
      <w:r w:rsidRPr="00BE3529">
        <w:rPr>
          <w:b/>
          <w:sz w:val="28"/>
          <w:szCs w:val="28"/>
        </w:rPr>
        <w:t>I Report Changes?</w:t>
      </w:r>
    </w:p>
    <w:p w:rsidR="00EC35C3" w:rsidRPr="00361629" w:rsidRDefault="00EC35C3" w:rsidP="003B6453">
      <w:pPr>
        <w:rPr>
          <w:sz w:val="24"/>
          <w:szCs w:val="24"/>
        </w:rPr>
      </w:pPr>
      <w:r w:rsidRPr="00361629">
        <w:rPr>
          <w:sz w:val="24"/>
          <w:szCs w:val="24"/>
        </w:rPr>
        <w:t>You are responsible for notifying CCR&amp;R within 10 days if you:</w:t>
      </w:r>
    </w:p>
    <w:p w:rsidR="00EC35C3" w:rsidRPr="00361629" w:rsidRDefault="00EC35C3" w:rsidP="003B6453">
      <w:pPr>
        <w:pStyle w:val="ListParagraph"/>
        <w:numPr>
          <w:ilvl w:val="0"/>
          <w:numId w:val="13"/>
        </w:numPr>
        <w:rPr>
          <w:sz w:val="24"/>
          <w:szCs w:val="24"/>
        </w:rPr>
      </w:pPr>
      <w:r w:rsidRPr="00361629">
        <w:rPr>
          <w:sz w:val="24"/>
          <w:szCs w:val="24"/>
        </w:rPr>
        <w:t>Change providers</w:t>
      </w:r>
    </w:p>
    <w:p w:rsidR="00EC35C3" w:rsidRPr="00361629" w:rsidRDefault="00EC35C3" w:rsidP="003B6453">
      <w:pPr>
        <w:pStyle w:val="ListParagraph"/>
        <w:numPr>
          <w:ilvl w:val="0"/>
          <w:numId w:val="13"/>
        </w:numPr>
        <w:rPr>
          <w:sz w:val="24"/>
          <w:szCs w:val="24"/>
        </w:rPr>
      </w:pPr>
      <w:r w:rsidRPr="00361629">
        <w:rPr>
          <w:sz w:val="24"/>
          <w:szCs w:val="24"/>
        </w:rPr>
        <w:t>Stop working or change jobs</w:t>
      </w:r>
    </w:p>
    <w:p w:rsidR="00EC35C3" w:rsidRPr="00361629" w:rsidRDefault="00EC35C3" w:rsidP="003B6453">
      <w:pPr>
        <w:pStyle w:val="ListParagraph"/>
        <w:numPr>
          <w:ilvl w:val="0"/>
          <w:numId w:val="13"/>
        </w:numPr>
        <w:rPr>
          <w:sz w:val="24"/>
          <w:szCs w:val="24"/>
        </w:rPr>
      </w:pPr>
      <w:r w:rsidRPr="00361629">
        <w:rPr>
          <w:sz w:val="24"/>
          <w:szCs w:val="24"/>
        </w:rPr>
        <w:t>Stop attending school or training</w:t>
      </w:r>
    </w:p>
    <w:p w:rsidR="00EC35C3" w:rsidRPr="00361629" w:rsidRDefault="00EC35C3" w:rsidP="003B6453">
      <w:pPr>
        <w:pStyle w:val="ListParagraph"/>
        <w:numPr>
          <w:ilvl w:val="0"/>
          <w:numId w:val="13"/>
        </w:numPr>
        <w:rPr>
          <w:sz w:val="24"/>
          <w:szCs w:val="24"/>
        </w:rPr>
      </w:pPr>
      <w:r w:rsidRPr="00361629">
        <w:rPr>
          <w:sz w:val="24"/>
          <w:szCs w:val="24"/>
        </w:rPr>
        <w:t>Change family size,</w:t>
      </w:r>
    </w:p>
    <w:p w:rsidR="00EC35C3" w:rsidRPr="00361629" w:rsidRDefault="00EC35C3" w:rsidP="003B6453">
      <w:pPr>
        <w:pStyle w:val="ListParagraph"/>
        <w:numPr>
          <w:ilvl w:val="0"/>
          <w:numId w:val="13"/>
        </w:numPr>
        <w:rPr>
          <w:sz w:val="24"/>
          <w:szCs w:val="24"/>
        </w:rPr>
      </w:pPr>
      <w:r w:rsidRPr="00361629">
        <w:rPr>
          <w:sz w:val="24"/>
          <w:szCs w:val="24"/>
        </w:rPr>
        <w:t>Cha</w:t>
      </w:r>
      <w:r w:rsidR="003B6453" w:rsidRPr="00361629">
        <w:rPr>
          <w:sz w:val="24"/>
          <w:szCs w:val="24"/>
        </w:rPr>
        <w:t>nge contact information such as</w:t>
      </w:r>
      <w:r w:rsidRPr="00361629">
        <w:rPr>
          <w:sz w:val="24"/>
          <w:szCs w:val="24"/>
        </w:rPr>
        <w:t xml:space="preserve"> address </w:t>
      </w:r>
      <w:r w:rsidR="003B6453" w:rsidRPr="00361629">
        <w:rPr>
          <w:sz w:val="24"/>
          <w:szCs w:val="24"/>
        </w:rPr>
        <w:t>or phone number</w:t>
      </w:r>
    </w:p>
    <w:p w:rsidR="00EC35C3" w:rsidRPr="00361629" w:rsidRDefault="00EC35C3" w:rsidP="003B6453">
      <w:pPr>
        <w:pStyle w:val="ListParagraph"/>
        <w:numPr>
          <w:ilvl w:val="0"/>
          <w:numId w:val="13"/>
        </w:numPr>
        <w:rPr>
          <w:sz w:val="24"/>
          <w:szCs w:val="24"/>
        </w:rPr>
      </w:pPr>
      <w:r w:rsidRPr="00361629">
        <w:rPr>
          <w:sz w:val="24"/>
          <w:szCs w:val="24"/>
        </w:rPr>
        <w:t xml:space="preserve">Have </w:t>
      </w:r>
      <w:r w:rsidR="003B6453" w:rsidRPr="00361629">
        <w:rPr>
          <w:sz w:val="24"/>
          <w:szCs w:val="24"/>
        </w:rPr>
        <w:t>maternity or medical leave or have any other changes that affect your eligibility</w:t>
      </w:r>
    </w:p>
    <w:p w:rsidR="00EC35C3" w:rsidRPr="00361629" w:rsidRDefault="00EC35C3" w:rsidP="005C4307">
      <w:pPr>
        <w:rPr>
          <w:sz w:val="24"/>
          <w:szCs w:val="24"/>
        </w:rPr>
      </w:pPr>
    </w:p>
    <w:p w:rsidR="00EC35C3" w:rsidRPr="00361629" w:rsidRDefault="003B6453" w:rsidP="003B6453">
      <w:pPr>
        <w:rPr>
          <w:sz w:val="24"/>
          <w:szCs w:val="24"/>
        </w:rPr>
      </w:pPr>
      <w:r w:rsidRPr="00361629">
        <w:rPr>
          <w:sz w:val="24"/>
          <w:szCs w:val="24"/>
        </w:rPr>
        <w:t>If you have questions about whether or not</w:t>
      </w:r>
      <w:r w:rsidR="001A4DB1" w:rsidRPr="00361629">
        <w:rPr>
          <w:sz w:val="24"/>
          <w:szCs w:val="24"/>
        </w:rPr>
        <w:t xml:space="preserve"> a change is</w:t>
      </w:r>
      <w:r w:rsidRPr="00361629">
        <w:rPr>
          <w:sz w:val="24"/>
          <w:szCs w:val="24"/>
        </w:rPr>
        <w:t xml:space="preserve"> something you need to report, please conta</w:t>
      </w:r>
      <w:r w:rsidR="001A4DB1" w:rsidRPr="00361629">
        <w:rPr>
          <w:sz w:val="24"/>
          <w:szCs w:val="24"/>
        </w:rPr>
        <w:t>ct the CCR&amp;R office. All changes</w:t>
      </w:r>
      <w:r w:rsidRPr="00361629">
        <w:rPr>
          <w:sz w:val="24"/>
          <w:szCs w:val="24"/>
        </w:rPr>
        <w:t xml:space="preserve"> must be submitted in writing. </w:t>
      </w:r>
    </w:p>
    <w:p w:rsidR="00EC35C3" w:rsidRPr="00361629" w:rsidRDefault="003B6453" w:rsidP="005C4307">
      <w:pPr>
        <w:rPr>
          <w:sz w:val="24"/>
          <w:szCs w:val="24"/>
        </w:rPr>
      </w:pPr>
      <w:r w:rsidRPr="00361629">
        <w:rPr>
          <w:sz w:val="24"/>
          <w:szCs w:val="24"/>
        </w:rPr>
        <w:t xml:space="preserve">Failure to report </w:t>
      </w:r>
      <w:r w:rsidR="001A4DB1" w:rsidRPr="00361629">
        <w:rPr>
          <w:sz w:val="24"/>
          <w:szCs w:val="24"/>
        </w:rPr>
        <w:t xml:space="preserve">changes in a timely manner </w:t>
      </w:r>
      <w:r w:rsidRPr="00361629">
        <w:rPr>
          <w:sz w:val="24"/>
          <w:szCs w:val="24"/>
        </w:rPr>
        <w:t>that effect eligibility or payments may result in payback of overpayments and loss of child care benefits.</w:t>
      </w:r>
    </w:p>
    <w:p w:rsidR="00EC35C3" w:rsidRPr="00BE3529" w:rsidRDefault="00EC35C3" w:rsidP="005C4307">
      <w:pPr>
        <w:rPr>
          <w:b/>
          <w:sz w:val="28"/>
          <w:szCs w:val="28"/>
        </w:rPr>
      </w:pPr>
      <w:r w:rsidRPr="00BE3529">
        <w:rPr>
          <w:b/>
          <w:sz w:val="28"/>
          <w:szCs w:val="28"/>
        </w:rPr>
        <w:t>When will my Provider Get Paid?</w:t>
      </w:r>
    </w:p>
    <w:p w:rsidR="003B6453" w:rsidRPr="00361629" w:rsidRDefault="003B6453" w:rsidP="005C4307">
      <w:pPr>
        <w:rPr>
          <w:sz w:val="24"/>
          <w:szCs w:val="24"/>
        </w:rPr>
      </w:pPr>
      <w:r w:rsidRPr="00361629">
        <w:rPr>
          <w:sz w:val="24"/>
          <w:szCs w:val="24"/>
        </w:rPr>
        <w:t xml:space="preserve">Once </w:t>
      </w:r>
      <w:r w:rsidR="001619C5" w:rsidRPr="00361629">
        <w:rPr>
          <w:sz w:val="24"/>
          <w:szCs w:val="24"/>
        </w:rPr>
        <w:t>approved, you</w:t>
      </w:r>
      <w:r w:rsidRPr="00361629">
        <w:rPr>
          <w:sz w:val="24"/>
          <w:szCs w:val="24"/>
        </w:rPr>
        <w:t xml:space="preserve"> provider will receive a form c</w:t>
      </w:r>
      <w:r w:rsidR="008A011F" w:rsidRPr="00361629">
        <w:rPr>
          <w:sz w:val="24"/>
          <w:szCs w:val="24"/>
        </w:rPr>
        <w:t>alled a Child Care Ce</w:t>
      </w:r>
      <w:r w:rsidRPr="00361629">
        <w:rPr>
          <w:sz w:val="24"/>
          <w:szCs w:val="24"/>
        </w:rPr>
        <w:t xml:space="preserve">rtificate. This is the form used to bill the state for care provided. A provider cannot </w:t>
      </w:r>
      <w:r w:rsidR="008A011F" w:rsidRPr="00361629">
        <w:rPr>
          <w:sz w:val="24"/>
          <w:szCs w:val="24"/>
        </w:rPr>
        <w:t xml:space="preserve">submit the </w:t>
      </w:r>
      <w:r w:rsidR="001A4DB1" w:rsidRPr="00361629">
        <w:rPr>
          <w:sz w:val="24"/>
          <w:szCs w:val="24"/>
        </w:rPr>
        <w:t>Child</w:t>
      </w:r>
      <w:r w:rsidR="008A011F" w:rsidRPr="00361629">
        <w:rPr>
          <w:sz w:val="24"/>
          <w:szCs w:val="24"/>
        </w:rPr>
        <w:t xml:space="preserve"> Care Certificate for processing </w:t>
      </w:r>
      <w:r w:rsidRPr="00361629">
        <w:rPr>
          <w:sz w:val="24"/>
          <w:szCs w:val="24"/>
        </w:rPr>
        <w:t xml:space="preserve">until the last day of the month </w:t>
      </w:r>
      <w:r w:rsidR="008A011F" w:rsidRPr="00361629">
        <w:rPr>
          <w:sz w:val="24"/>
          <w:szCs w:val="24"/>
        </w:rPr>
        <w:t xml:space="preserve">for which the care was provided. </w:t>
      </w:r>
    </w:p>
    <w:p w:rsidR="001619C5" w:rsidRPr="00361629" w:rsidRDefault="001619C5" w:rsidP="005C4307">
      <w:pPr>
        <w:rPr>
          <w:sz w:val="24"/>
          <w:szCs w:val="24"/>
        </w:rPr>
      </w:pPr>
      <w:r w:rsidRPr="00361629">
        <w:rPr>
          <w:sz w:val="24"/>
          <w:szCs w:val="24"/>
        </w:rPr>
        <w:t xml:space="preserve">Unless care is provided in a center, parents are required to review the certificate for accuracy in billing and sign the certificate before it can be submitted. </w:t>
      </w:r>
    </w:p>
    <w:p w:rsidR="008A011F" w:rsidRPr="00361629" w:rsidRDefault="008A011F" w:rsidP="005C4307">
      <w:pPr>
        <w:rPr>
          <w:sz w:val="24"/>
          <w:szCs w:val="24"/>
        </w:rPr>
      </w:pPr>
      <w:r w:rsidRPr="00361629">
        <w:rPr>
          <w:sz w:val="24"/>
          <w:szCs w:val="24"/>
        </w:rPr>
        <w:t>Once the certificate is</w:t>
      </w:r>
      <w:r w:rsidR="001619C5" w:rsidRPr="00361629">
        <w:rPr>
          <w:sz w:val="24"/>
          <w:szCs w:val="24"/>
        </w:rPr>
        <w:t xml:space="preserve"> received and</w:t>
      </w:r>
      <w:r w:rsidRPr="00361629">
        <w:rPr>
          <w:sz w:val="24"/>
          <w:szCs w:val="24"/>
        </w:rPr>
        <w:t xml:space="preserve"> entered, it can take up to 30 days to receive payment. Providers can elect to enter their own payments over the telephone, if they prefer.  To be eligible for this option, they must complete a Telephone Billing agreement which is available from CCR&amp;R. This request will be submitted to IDHS who issues a security password and provides entry instructions.</w:t>
      </w:r>
    </w:p>
    <w:p w:rsidR="008A011F" w:rsidRPr="00361629" w:rsidRDefault="008A011F" w:rsidP="005C4307">
      <w:pPr>
        <w:rPr>
          <w:sz w:val="24"/>
          <w:szCs w:val="24"/>
        </w:rPr>
      </w:pPr>
      <w:r w:rsidRPr="00361629">
        <w:rPr>
          <w:sz w:val="24"/>
          <w:szCs w:val="24"/>
        </w:rPr>
        <w:t>Providers can check on their payments by calling the Payment Information line at  1-800-804-4833.</w:t>
      </w:r>
    </w:p>
    <w:p w:rsidR="008A011F" w:rsidRPr="00361629" w:rsidRDefault="008A011F" w:rsidP="005C4307">
      <w:pPr>
        <w:rPr>
          <w:sz w:val="24"/>
          <w:szCs w:val="24"/>
        </w:rPr>
      </w:pPr>
    </w:p>
    <w:p w:rsidR="008A011F" w:rsidRPr="00361629" w:rsidRDefault="008A011F" w:rsidP="005C4307">
      <w:pPr>
        <w:rPr>
          <w:sz w:val="24"/>
          <w:szCs w:val="24"/>
        </w:rPr>
      </w:pPr>
    </w:p>
    <w:sectPr w:rsidR="008A011F" w:rsidRPr="00361629" w:rsidSect="00F426A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C9" w:rsidRDefault="00FB77C9" w:rsidP="00DF4877">
      <w:pPr>
        <w:spacing w:after="0" w:line="240" w:lineRule="auto"/>
      </w:pPr>
      <w:r>
        <w:separator/>
      </w:r>
    </w:p>
  </w:endnote>
  <w:endnote w:type="continuationSeparator" w:id="0">
    <w:p w:rsidR="00FB77C9" w:rsidRDefault="00FB77C9" w:rsidP="00DF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C9" w:rsidRDefault="00FB77C9" w:rsidP="00DF4877">
      <w:pPr>
        <w:spacing w:after="0" w:line="240" w:lineRule="auto"/>
      </w:pPr>
      <w:r>
        <w:separator/>
      </w:r>
    </w:p>
  </w:footnote>
  <w:footnote w:type="continuationSeparator" w:id="0">
    <w:p w:rsidR="00FB77C9" w:rsidRDefault="00FB77C9" w:rsidP="00DF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21B"/>
    <w:multiLevelType w:val="hybridMultilevel"/>
    <w:tmpl w:val="6C26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2E9F"/>
    <w:multiLevelType w:val="multilevel"/>
    <w:tmpl w:val="8D74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47A18"/>
    <w:multiLevelType w:val="hybridMultilevel"/>
    <w:tmpl w:val="824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D33F2"/>
    <w:multiLevelType w:val="hybridMultilevel"/>
    <w:tmpl w:val="1AD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613D"/>
    <w:multiLevelType w:val="multilevel"/>
    <w:tmpl w:val="5B4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35338"/>
    <w:multiLevelType w:val="multilevel"/>
    <w:tmpl w:val="B62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869C0"/>
    <w:multiLevelType w:val="hybridMultilevel"/>
    <w:tmpl w:val="725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68A8"/>
    <w:multiLevelType w:val="hybridMultilevel"/>
    <w:tmpl w:val="977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448D8"/>
    <w:multiLevelType w:val="multilevel"/>
    <w:tmpl w:val="95A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17D9A"/>
    <w:multiLevelType w:val="multilevel"/>
    <w:tmpl w:val="841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9E4F90"/>
    <w:multiLevelType w:val="hybridMultilevel"/>
    <w:tmpl w:val="34F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F46A4"/>
    <w:multiLevelType w:val="hybridMultilevel"/>
    <w:tmpl w:val="75A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E4F2F"/>
    <w:multiLevelType w:val="multilevel"/>
    <w:tmpl w:val="25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8"/>
  </w:num>
  <w:num w:numId="4">
    <w:abstractNumId w:val="9"/>
  </w:num>
  <w:num w:numId="5">
    <w:abstractNumId w:val="1"/>
  </w:num>
  <w:num w:numId="6">
    <w:abstractNumId w:val="12"/>
  </w:num>
  <w:num w:numId="7">
    <w:abstractNumId w:val="4"/>
  </w:num>
  <w:num w:numId="8">
    <w:abstractNumId w:val="7"/>
  </w:num>
  <w:num w:numId="9">
    <w:abstractNumId w:val="2"/>
  </w:num>
  <w:num w:numId="10">
    <w:abstractNumId w:val="10"/>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77"/>
    <w:rsid w:val="00151ED7"/>
    <w:rsid w:val="001619C5"/>
    <w:rsid w:val="00164031"/>
    <w:rsid w:val="001A4DB1"/>
    <w:rsid w:val="002B22AE"/>
    <w:rsid w:val="00361629"/>
    <w:rsid w:val="00372F04"/>
    <w:rsid w:val="003B6453"/>
    <w:rsid w:val="0051250E"/>
    <w:rsid w:val="00515271"/>
    <w:rsid w:val="005C4307"/>
    <w:rsid w:val="005C5D83"/>
    <w:rsid w:val="00736FEC"/>
    <w:rsid w:val="007F0B83"/>
    <w:rsid w:val="0083020C"/>
    <w:rsid w:val="008A011F"/>
    <w:rsid w:val="008B21A1"/>
    <w:rsid w:val="008F4842"/>
    <w:rsid w:val="0090061E"/>
    <w:rsid w:val="009B0F8E"/>
    <w:rsid w:val="00AC59DE"/>
    <w:rsid w:val="00AF41D0"/>
    <w:rsid w:val="00B26BA8"/>
    <w:rsid w:val="00BB0565"/>
    <w:rsid w:val="00BE3529"/>
    <w:rsid w:val="00C52B8F"/>
    <w:rsid w:val="00D971CF"/>
    <w:rsid w:val="00DD5F85"/>
    <w:rsid w:val="00DF4877"/>
    <w:rsid w:val="00E07D95"/>
    <w:rsid w:val="00EC35C3"/>
    <w:rsid w:val="00EC40E5"/>
    <w:rsid w:val="00EE255C"/>
    <w:rsid w:val="00F140F6"/>
    <w:rsid w:val="00F426A1"/>
    <w:rsid w:val="00FB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53A8-6E4F-4B7D-80DA-AC10582A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77"/>
  </w:style>
  <w:style w:type="paragraph" w:styleId="Footer">
    <w:name w:val="footer"/>
    <w:basedOn w:val="Normal"/>
    <w:link w:val="FooterChar"/>
    <w:uiPriority w:val="99"/>
    <w:unhideWhenUsed/>
    <w:rsid w:val="00DF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77"/>
  </w:style>
  <w:style w:type="paragraph" w:styleId="ListParagraph">
    <w:name w:val="List Paragraph"/>
    <w:basedOn w:val="Normal"/>
    <w:uiPriority w:val="34"/>
    <w:qFormat/>
    <w:rsid w:val="00DF4877"/>
    <w:pPr>
      <w:ind w:left="720"/>
      <w:contextualSpacing/>
    </w:pPr>
  </w:style>
  <w:style w:type="paragraph" w:styleId="NormalWeb">
    <w:name w:val="Normal (Web)"/>
    <w:basedOn w:val="Normal"/>
    <w:uiPriority w:val="99"/>
    <w:semiHidden/>
    <w:unhideWhenUsed/>
    <w:rsid w:val="00F14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B8F"/>
    <w:rPr>
      <w:color w:val="0563C1" w:themeColor="hyperlink"/>
      <w:u w:val="single"/>
    </w:rPr>
  </w:style>
  <w:style w:type="character" w:styleId="Strong">
    <w:name w:val="Strong"/>
    <w:basedOn w:val="DefaultParagraphFont"/>
    <w:uiPriority w:val="22"/>
    <w:qFormat/>
    <w:rsid w:val="005C5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885">
      <w:bodyDiv w:val="1"/>
      <w:marLeft w:val="0"/>
      <w:marRight w:val="0"/>
      <w:marTop w:val="0"/>
      <w:marBottom w:val="0"/>
      <w:divBdr>
        <w:top w:val="none" w:sz="0" w:space="0" w:color="auto"/>
        <w:left w:val="none" w:sz="0" w:space="0" w:color="auto"/>
        <w:bottom w:val="none" w:sz="0" w:space="0" w:color="auto"/>
        <w:right w:val="none" w:sz="0" w:space="0" w:color="auto"/>
      </w:divBdr>
    </w:div>
    <w:div w:id="471363701">
      <w:bodyDiv w:val="1"/>
      <w:marLeft w:val="0"/>
      <w:marRight w:val="0"/>
      <w:marTop w:val="0"/>
      <w:marBottom w:val="0"/>
      <w:divBdr>
        <w:top w:val="none" w:sz="0" w:space="0" w:color="auto"/>
        <w:left w:val="none" w:sz="0" w:space="0" w:color="auto"/>
        <w:bottom w:val="none" w:sz="0" w:space="0" w:color="auto"/>
        <w:right w:val="none" w:sz="0" w:space="0" w:color="auto"/>
      </w:divBdr>
    </w:div>
    <w:div w:id="1002129144">
      <w:bodyDiv w:val="1"/>
      <w:marLeft w:val="0"/>
      <w:marRight w:val="0"/>
      <w:marTop w:val="0"/>
      <w:marBottom w:val="0"/>
      <w:divBdr>
        <w:top w:val="none" w:sz="0" w:space="0" w:color="auto"/>
        <w:left w:val="none" w:sz="0" w:space="0" w:color="auto"/>
        <w:bottom w:val="none" w:sz="0" w:space="0" w:color="auto"/>
        <w:right w:val="none" w:sz="0" w:space="0" w:color="auto"/>
      </w:divBdr>
    </w:div>
    <w:div w:id="1317492767">
      <w:bodyDiv w:val="1"/>
      <w:marLeft w:val="0"/>
      <w:marRight w:val="0"/>
      <w:marTop w:val="0"/>
      <w:marBottom w:val="0"/>
      <w:divBdr>
        <w:top w:val="none" w:sz="0" w:space="0" w:color="auto"/>
        <w:left w:val="none" w:sz="0" w:space="0" w:color="auto"/>
        <w:bottom w:val="none" w:sz="0" w:space="0" w:color="auto"/>
        <w:right w:val="none" w:sz="0" w:space="0" w:color="auto"/>
      </w:divBdr>
    </w:div>
    <w:div w:id="1618104756">
      <w:bodyDiv w:val="1"/>
      <w:marLeft w:val="0"/>
      <w:marRight w:val="0"/>
      <w:marTop w:val="0"/>
      <w:marBottom w:val="0"/>
      <w:divBdr>
        <w:top w:val="none" w:sz="0" w:space="0" w:color="auto"/>
        <w:left w:val="none" w:sz="0" w:space="0" w:color="auto"/>
        <w:bottom w:val="none" w:sz="0" w:space="0" w:color="auto"/>
        <w:right w:val="none" w:sz="0" w:space="0" w:color="auto"/>
      </w:divBdr>
    </w:div>
    <w:div w:id="19016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state.il.us/page.aspx?item=68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 A. Logan College</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Longueville</dc:creator>
  <cp:keywords/>
  <dc:description/>
  <cp:lastModifiedBy>Lori Longueville</cp:lastModifiedBy>
  <cp:revision>2</cp:revision>
  <dcterms:created xsi:type="dcterms:W3CDTF">2019-04-08T15:19:00Z</dcterms:created>
  <dcterms:modified xsi:type="dcterms:W3CDTF">2019-04-08T15:19:00Z</dcterms:modified>
</cp:coreProperties>
</file>